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3" w:rsidRDefault="006C2EAD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宁波市教育科学规划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重点课题、一般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课题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、青年专项课题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选题指南</w:t>
      </w:r>
    </w:p>
    <w:p w:rsidR="00633293" w:rsidRDefault="00633293">
      <w:pPr>
        <w:widowControl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教育强市建设研究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教育新质生产力研究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实现中国式现代化的宁波教育现代化研究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4.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区域推进教育科技人才发展的协同机制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5.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教育强国背景下区域教育治理理念与机制创新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6.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中小学党组织领导的校长负责制研究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7.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大中小学思政课一体化建设中存在的困难以及对策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8.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校家社教育推进与学生成长指导新格局建设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9.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长三角教育一体化融合研究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10.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共同富裕背景下区域教育优质均衡的推进策略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11.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区域推进“甬有善育”发展路径及评价机制研究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12.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幼儿园课程高质量建设路径及评价方式研究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13.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“托幼一体化”推进机制及实践方式研究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14.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建构拔尖创新人才大中小学贯通式培养体系研究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15.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义务教育共同体（教育集团）质量提升行动研究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16.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区域推进科学教育路径研究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17.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普通高中管理体制机制及特色多样化发展研究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18.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儿童友好理念下中小学校园空间规划设计研究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lastRenderedPageBreak/>
        <w:t>19.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推动我市高校综合实力全面提升的路径研究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20.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增强我市高校学科专业服务能力提升的策略研究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21.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关键领域、紧缺领域高层次人才引育的路径与机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制研究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22.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市域职教体系与产业体系协同发展的机制与动力研究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23.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长学制高层次职业技术人才培养研究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24.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市域产教联合体与行业产教融合体建设及职业教育提质增效研究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25.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校企合作打造工程师培养基地及模式研究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26.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职业教育与成人教育服务社会技能培训托底培优研究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27.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现代“新农人”培育研究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28.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民办教育及机构高质量发展研究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29.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新时期职业教育国际化发展模式与路径研究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30.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中国教育家精神践行与新时代教师成长发展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31.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加强师德师风建设有效路径与机制研究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32.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跨区域统筹优化教师资源配置研究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33.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人工智能发展与教学方式的变革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 xml:space="preserve"> 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34.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借助人工智能提升教育评价的科学性、有效性研究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35.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人工智能等新技术与教师专业发展融合研究</w:t>
      </w:r>
    </w:p>
    <w:p w:rsidR="00633293" w:rsidRPr="00796474" w:rsidRDefault="006C2EAD">
      <w:pPr>
        <w:rPr>
          <w:rFonts w:ascii="仿宋" w:eastAsia="仿宋" w:hAnsi="仿宋" w:cs="仿宋_GB2312"/>
          <w:color w:val="181817"/>
          <w:kern w:val="0"/>
          <w:sz w:val="28"/>
          <w:szCs w:val="28"/>
          <w:lang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36.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学校教育质量监测评估体系研究</w:t>
      </w:r>
    </w:p>
    <w:p w:rsidR="00633293" w:rsidRPr="00796474" w:rsidRDefault="006C2EAD" w:rsidP="007F5B1F">
      <w:pPr>
        <w:rPr>
          <w:rFonts w:ascii="仿宋" w:eastAsia="仿宋" w:hAnsi="仿宋"/>
          <w:sz w:val="28"/>
          <w:szCs w:val="28"/>
        </w:rPr>
      </w:pP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37.</w:t>
      </w:r>
      <w:r w:rsidRPr="00796474">
        <w:rPr>
          <w:rFonts w:ascii="仿宋" w:eastAsia="仿宋" w:hAnsi="仿宋" w:cs="仿宋_GB2312" w:hint="eastAsia"/>
          <w:color w:val="181817"/>
          <w:kern w:val="0"/>
          <w:sz w:val="28"/>
          <w:szCs w:val="28"/>
          <w:lang/>
        </w:rPr>
        <w:t>校园安全</w:t>
      </w:r>
      <w:bookmarkStart w:id="0" w:name="_GoBack"/>
      <w:bookmarkEnd w:id="0"/>
    </w:p>
    <w:sectPr w:rsidR="00633293" w:rsidRPr="00796474" w:rsidSect="0063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AD" w:rsidRDefault="006C2EAD" w:rsidP="007F5B1F">
      <w:r>
        <w:separator/>
      </w:r>
    </w:p>
  </w:endnote>
  <w:endnote w:type="continuationSeparator" w:id="0">
    <w:p w:rsidR="006C2EAD" w:rsidRDefault="006C2EAD" w:rsidP="007F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AD" w:rsidRDefault="006C2EAD" w:rsidP="007F5B1F">
      <w:r>
        <w:separator/>
      </w:r>
    </w:p>
  </w:footnote>
  <w:footnote w:type="continuationSeparator" w:id="0">
    <w:p w:rsidR="006C2EAD" w:rsidRDefault="006C2EAD" w:rsidP="007F5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FiZjg1YmUwMjFkZTMzNDhjZDY4Mzk0YmUxYzc1MjUifQ=="/>
  </w:docVars>
  <w:rsids>
    <w:rsidRoot w:val="00827537"/>
    <w:rsid w:val="D2B15471"/>
    <w:rsid w:val="DCBB679A"/>
    <w:rsid w:val="DCF6B483"/>
    <w:rsid w:val="DEB16AE6"/>
    <w:rsid w:val="E6AE5F1F"/>
    <w:rsid w:val="EF7D9D72"/>
    <w:rsid w:val="FCB575D1"/>
    <w:rsid w:val="FCEE3689"/>
    <w:rsid w:val="00001F70"/>
    <w:rsid w:val="0001555D"/>
    <w:rsid w:val="00016207"/>
    <w:rsid w:val="00055D7C"/>
    <w:rsid w:val="000B2CA5"/>
    <w:rsid w:val="000C75F5"/>
    <w:rsid w:val="000D4212"/>
    <w:rsid w:val="000F1F26"/>
    <w:rsid w:val="00105A94"/>
    <w:rsid w:val="001330D9"/>
    <w:rsid w:val="00166956"/>
    <w:rsid w:val="00253F8A"/>
    <w:rsid w:val="00256467"/>
    <w:rsid w:val="002706C8"/>
    <w:rsid w:val="00286FE2"/>
    <w:rsid w:val="00293D35"/>
    <w:rsid w:val="002A7903"/>
    <w:rsid w:val="002F4AC3"/>
    <w:rsid w:val="00352BE0"/>
    <w:rsid w:val="003C1B30"/>
    <w:rsid w:val="004059DC"/>
    <w:rsid w:val="004647A2"/>
    <w:rsid w:val="004F3FE3"/>
    <w:rsid w:val="00523692"/>
    <w:rsid w:val="00580863"/>
    <w:rsid w:val="005A0821"/>
    <w:rsid w:val="005D274D"/>
    <w:rsid w:val="00615196"/>
    <w:rsid w:val="00622935"/>
    <w:rsid w:val="00633293"/>
    <w:rsid w:val="00640A8A"/>
    <w:rsid w:val="006442CA"/>
    <w:rsid w:val="00654B3D"/>
    <w:rsid w:val="006566C8"/>
    <w:rsid w:val="006773BC"/>
    <w:rsid w:val="006C2EAD"/>
    <w:rsid w:val="006D08BB"/>
    <w:rsid w:val="00714D5A"/>
    <w:rsid w:val="00796474"/>
    <w:rsid w:val="007F2599"/>
    <w:rsid w:val="007F5B1F"/>
    <w:rsid w:val="00817217"/>
    <w:rsid w:val="00826464"/>
    <w:rsid w:val="00827243"/>
    <w:rsid w:val="00827537"/>
    <w:rsid w:val="00845219"/>
    <w:rsid w:val="00855686"/>
    <w:rsid w:val="00881827"/>
    <w:rsid w:val="00886175"/>
    <w:rsid w:val="008B196F"/>
    <w:rsid w:val="008B225A"/>
    <w:rsid w:val="008E7E5E"/>
    <w:rsid w:val="008F42C4"/>
    <w:rsid w:val="00997730"/>
    <w:rsid w:val="009C2735"/>
    <w:rsid w:val="009F251A"/>
    <w:rsid w:val="009F61F4"/>
    <w:rsid w:val="00A909DE"/>
    <w:rsid w:val="00C21725"/>
    <w:rsid w:val="00C468DF"/>
    <w:rsid w:val="00C75540"/>
    <w:rsid w:val="00CC021A"/>
    <w:rsid w:val="00DC4627"/>
    <w:rsid w:val="00E3312F"/>
    <w:rsid w:val="00E62AF8"/>
    <w:rsid w:val="00E80A6C"/>
    <w:rsid w:val="00E944F4"/>
    <w:rsid w:val="00EB4F40"/>
    <w:rsid w:val="00EC5AE2"/>
    <w:rsid w:val="00EE3E0B"/>
    <w:rsid w:val="00F15F2D"/>
    <w:rsid w:val="00F27883"/>
    <w:rsid w:val="00F702EE"/>
    <w:rsid w:val="00F9442F"/>
    <w:rsid w:val="00F95009"/>
    <w:rsid w:val="00F97835"/>
    <w:rsid w:val="00FB310C"/>
    <w:rsid w:val="00FE2905"/>
    <w:rsid w:val="00FF42B3"/>
    <w:rsid w:val="05406DD3"/>
    <w:rsid w:val="08EF418F"/>
    <w:rsid w:val="097025AD"/>
    <w:rsid w:val="0A911A78"/>
    <w:rsid w:val="0B8E5975"/>
    <w:rsid w:val="0BA60836"/>
    <w:rsid w:val="107125ED"/>
    <w:rsid w:val="15F64ACF"/>
    <w:rsid w:val="16B4484A"/>
    <w:rsid w:val="16CB00C0"/>
    <w:rsid w:val="1C69724C"/>
    <w:rsid w:val="2F4223EC"/>
    <w:rsid w:val="39177957"/>
    <w:rsid w:val="3E773796"/>
    <w:rsid w:val="3FB67FEA"/>
    <w:rsid w:val="3FFFCE5B"/>
    <w:rsid w:val="44756DA2"/>
    <w:rsid w:val="458341DC"/>
    <w:rsid w:val="46D45402"/>
    <w:rsid w:val="566E52B4"/>
    <w:rsid w:val="59BE5623"/>
    <w:rsid w:val="5FF50EF3"/>
    <w:rsid w:val="638E4EA0"/>
    <w:rsid w:val="68746221"/>
    <w:rsid w:val="6A7C716C"/>
    <w:rsid w:val="6ADF6649"/>
    <w:rsid w:val="6E5E79F5"/>
    <w:rsid w:val="719F43A2"/>
    <w:rsid w:val="7B1F3DF0"/>
    <w:rsid w:val="7FE79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3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63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6332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3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WIN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2</cp:revision>
  <cp:lastPrinted>2023-10-18T09:34:00Z</cp:lastPrinted>
  <dcterms:created xsi:type="dcterms:W3CDTF">2024-03-11T22:56:00Z</dcterms:created>
  <dcterms:modified xsi:type="dcterms:W3CDTF">2024-03-11T22:56:00Z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653BB1AFA21DA023D387DE65D508607F</vt:lpwstr>
  </property>
</Properties>
</file>