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D25" w:rsidRDefault="00441D25" w:rsidP="00441D25">
      <w:pPr>
        <w:widowControl/>
        <w:shd w:val="clear" w:color="auto" w:fill="FFFFFF"/>
        <w:spacing w:before="100" w:beforeAutospacing="1" w:after="100" w:afterAutospacing="1" w:line="720" w:lineRule="exact"/>
        <w:rPr>
          <w:rFonts w:ascii="华文中宋" w:eastAsia="华文中宋" w:hAnsi="华文中宋" w:cs="宋体"/>
          <w:color w:val="000000"/>
          <w:kern w:val="0"/>
          <w:sz w:val="56"/>
          <w:szCs w:val="56"/>
        </w:rPr>
      </w:pPr>
    </w:p>
    <w:p w:rsidR="00441D25" w:rsidRDefault="00441D25" w:rsidP="00441D25">
      <w:pPr>
        <w:widowControl/>
        <w:shd w:val="clear" w:color="auto" w:fill="FFFFFF"/>
        <w:spacing w:before="100" w:beforeAutospacing="1" w:after="100" w:afterAutospacing="1" w:line="720" w:lineRule="exact"/>
        <w:rPr>
          <w:rFonts w:ascii="华文中宋" w:eastAsia="华文中宋" w:hAnsi="华文中宋" w:cs="宋体"/>
          <w:b/>
          <w:color w:val="FF0000"/>
          <w:kern w:val="0"/>
          <w:sz w:val="56"/>
          <w:szCs w:val="56"/>
        </w:rPr>
      </w:pPr>
    </w:p>
    <w:p w:rsidR="00441D25" w:rsidRPr="005F5304" w:rsidRDefault="00441D25" w:rsidP="00441D25">
      <w:pPr>
        <w:widowControl/>
        <w:shd w:val="clear" w:color="auto" w:fill="FFFFFF"/>
        <w:spacing w:before="100" w:beforeAutospacing="1" w:after="100" w:afterAutospacing="1" w:line="720" w:lineRule="exact"/>
        <w:ind w:leftChars="-67" w:left="-141" w:rightChars="-94" w:right="-197"/>
        <w:jc w:val="center"/>
        <w:rPr>
          <w:rFonts w:ascii="华文中宋" w:eastAsia="华文中宋" w:hAnsi="华文中宋" w:cs="宋体"/>
          <w:b/>
          <w:color w:val="FF0000"/>
          <w:kern w:val="0"/>
          <w:sz w:val="56"/>
          <w:szCs w:val="56"/>
        </w:rPr>
      </w:pPr>
      <w:r w:rsidRPr="005F5304">
        <w:rPr>
          <w:rFonts w:ascii="华文中宋" w:eastAsia="华文中宋" w:hAnsi="华文中宋" w:cs="宋体" w:hint="eastAsia"/>
          <w:b/>
          <w:color w:val="FF0000"/>
          <w:kern w:val="0"/>
          <w:sz w:val="56"/>
          <w:szCs w:val="56"/>
        </w:rPr>
        <w:t>鄞州区青少年科技辅导员协会文件</w:t>
      </w:r>
    </w:p>
    <w:p w:rsidR="00441D25" w:rsidRPr="009F58D4" w:rsidRDefault="00441D25" w:rsidP="00441D25">
      <w:pPr>
        <w:widowControl/>
        <w:shd w:val="clear" w:color="auto" w:fill="FFFFFF"/>
        <w:spacing w:before="100" w:beforeAutospacing="1" w:after="100" w:afterAutospacing="1" w:line="720" w:lineRule="exac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甬鄞少科协【2018】</w:t>
      </w:r>
      <w:r w:rsidR="00FC1CF6">
        <w:rPr>
          <w:rFonts w:ascii="宋体" w:hAnsi="宋体" w:cs="宋体" w:hint="eastAsia"/>
          <w:color w:val="000000"/>
          <w:kern w:val="0"/>
          <w:sz w:val="28"/>
          <w:szCs w:val="28"/>
        </w:rPr>
        <w:t>4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号</w:t>
      </w:r>
    </w:p>
    <w:p w:rsidR="00441D25" w:rsidRDefault="007C44DB" w:rsidP="00441D25">
      <w:pPr>
        <w:widowControl/>
        <w:shd w:val="clear" w:color="auto" w:fill="FFFFFF"/>
        <w:spacing w:before="100" w:beforeAutospacing="1" w:after="100" w:afterAutospacing="1" w:line="480" w:lineRule="exact"/>
        <w:jc w:val="center"/>
        <w:rPr>
          <w:rFonts w:ascii="华文中宋" w:eastAsia="华文中宋" w:hAnsi="华文中宋" w:cs="宋体"/>
          <w:color w:val="000000"/>
          <w:kern w:val="0"/>
          <w:sz w:val="32"/>
          <w:szCs w:val="32"/>
        </w:rPr>
      </w:pPr>
      <w:r>
        <w:rPr>
          <w:rFonts w:ascii="华文中宋" w:eastAsia="华文中宋" w:hAnsi="华文中宋" w:cs="宋体"/>
          <w:noProof/>
          <w:color w:val="000000"/>
          <w:kern w:val="0"/>
          <w:sz w:val="32"/>
          <w:szCs w:val="32"/>
        </w:rPr>
        <w:pict>
          <v:line id="_x0000_s1026" style="position:absolute;left:0;text-align:left;z-index:251660288" from="-17.35pt,3.65pt" to="441.65pt,3.65pt" strokecolor="red" strokeweight="2pt"/>
        </w:pict>
      </w:r>
    </w:p>
    <w:p w:rsidR="00441D25" w:rsidRDefault="00441D25" w:rsidP="00F93692">
      <w:pPr>
        <w:jc w:val="center"/>
        <w:rPr>
          <w:rFonts w:ascii="华文中宋" w:eastAsia="华文中宋" w:hAnsi="华文中宋" w:cs="宋体"/>
          <w:kern w:val="0"/>
          <w:sz w:val="52"/>
          <w:szCs w:val="52"/>
        </w:rPr>
      </w:pPr>
      <w:r w:rsidRPr="0077381E">
        <w:rPr>
          <w:rFonts w:ascii="华文中宋" w:eastAsia="华文中宋" w:hAnsi="华文中宋" w:cs="宋体" w:hint="eastAsia"/>
          <w:kern w:val="0"/>
          <w:sz w:val="52"/>
          <w:szCs w:val="52"/>
        </w:rPr>
        <w:t>关于</w:t>
      </w:r>
      <w:r w:rsidR="00F93692" w:rsidRPr="00441D25">
        <w:rPr>
          <w:rFonts w:ascii="华文中宋" w:eastAsia="华文中宋" w:hAnsi="华文中宋" w:cs="宋体" w:hint="eastAsia"/>
          <w:kern w:val="0"/>
          <w:sz w:val="52"/>
          <w:szCs w:val="52"/>
        </w:rPr>
        <w:t>举办2018年鄞州区科技教师</w:t>
      </w:r>
    </w:p>
    <w:p w:rsidR="00E21D19" w:rsidRPr="00441D25" w:rsidRDefault="00F93692" w:rsidP="00F93692">
      <w:pPr>
        <w:jc w:val="center"/>
        <w:rPr>
          <w:rFonts w:ascii="华文中宋" w:eastAsia="华文中宋" w:hAnsi="华文中宋" w:cs="宋体"/>
          <w:kern w:val="0"/>
          <w:sz w:val="52"/>
          <w:szCs w:val="52"/>
        </w:rPr>
      </w:pPr>
      <w:r w:rsidRPr="00441D25">
        <w:rPr>
          <w:rFonts w:ascii="华文中宋" w:eastAsia="华文中宋" w:hAnsi="华文中宋" w:cs="宋体" w:hint="eastAsia"/>
          <w:kern w:val="0"/>
          <w:sz w:val="52"/>
          <w:szCs w:val="52"/>
        </w:rPr>
        <w:t>技能大赛的通知</w:t>
      </w:r>
    </w:p>
    <w:p w:rsidR="00F93692" w:rsidRPr="00441D25" w:rsidRDefault="00F93692" w:rsidP="00441D25">
      <w:pPr>
        <w:spacing w:line="360" w:lineRule="auto"/>
        <w:rPr>
          <w:rFonts w:ascii="楷体_GB2312" w:eastAsia="楷体_GB2312" w:hAnsi="Times New Roman" w:cs="Times New Roman"/>
          <w:sz w:val="32"/>
          <w:szCs w:val="32"/>
        </w:rPr>
      </w:pPr>
      <w:r w:rsidRPr="00441D25">
        <w:rPr>
          <w:rFonts w:ascii="楷体_GB2312" w:eastAsia="楷体_GB2312" w:hAnsi="Times New Roman" w:cs="Times New Roman" w:hint="eastAsia"/>
          <w:sz w:val="32"/>
          <w:szCs w:val="32"/>
        </w:rPr>
        <w:t>区属学校，镇（乡）街道初中、小学：</w:t>
      </w:r>
    </w:p>
    <w:p w:rsidR="00F93692" w:rsidRPr="00441D25" w:rsidRDefault="00F93692" w:rsidP="00441D25">
      <w:pPr>
        <w:spacing w:line="360" w:lineRule="auto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441D25">
        <w:rPr>
          <w:rFonts w:ascii="楷体_GB2312" w:eastAsia="楷体_GB2312" w:hAnsi="Times New Roman" w:cs="Times New Roman" w:hint="eastAsia"/>
          <w:sz w:val="32"/>
          <w:szCs w:val="32"/>
        </w:rPr>
        <w:t>为活跃青少年科技辅导员工程技术文化，锻炼创意设计与动手实践技能，促进多边技术交流，提升科技辅导员整体队伍素质，经研究，决定举办新鄞州区首届科技教师技能大赛</w:t>
      </w:r>
      <w:r w:rsidR="00411CD3" w:rsidRPr="00441D25">
        <w:rPr>
          <w:rFonts w:ascii="楷体_GB2312" w:eastAsia="楷体_GB2312" w:hAnsi="Times New Roman" w:cs="Times New Roman" w:hint="eastAsia"/>
          <w:sz w:val="32"/>
          <w:szCs w:val="32"/>
        </w:rPr>
        <w:t>。通知如下：</w:t>
      </w:r>
    </w:p>
    <w:p w:rsidR="00411CD3" w:rsidRPr="00441D25" w:rsidRDefault="00441D25" w:rsidP="00441D25">
      <w:pPr>
        <w:spacing w:line="360" w:lineRule="auto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一、</w:t>
      </w:r>
      <w:r w:rsidR="00411CD3" w:rsidRPr="00441D25">
        <w:rPr>
          <w:rFonts w:ascii="楷体_GB2312" w:eastAsia="楷体_GB2312" w:hAnsi="Times New Roman" w:cs="Times New Roman" w:hint="eastAsia"/>
          <w:sz w:val="32"/>
          <w:szCs w:val="32"/>
        </w:rPr>
        <w:t>竞赛项目：木桥承重（规则见附件）</w:t>
      </w:r>
    </w:p>
    <w:p w:rsidR="00411CD3" w:rsidRPr="00441D25" w:rsidRDefault="00441D25" w:rsidP="00441D25">
      <w:pPr>
        <w:spacing w:line="360" w:lineRule="auto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二、</w:t>
      </w:r>
      <w:r w:rsidR="00411CD3" w:rsidRPr="00441D25">
        <w:rPr>
          <w:rFonts w:ascii="楷体_GB2312" w:eastAsia="楷体_GB2312" w:hAnsi="Times New Roman" w:cs="Times New Roman" w:hint="eastAsia"/>
          <w:sz w:val="32"/>
          <w:szCs w:val="32"/>
        </w:rPr>
        <w:t>时间地点：4月19日（星期四）8:30~15:30，宁波第七中学</w:t>
      </w:r>
    </w:p>
    <w:p w:rsidR="00411CD3" w:rsidRPr="00441D25" w:rsidRDefault="00441D25" w:rsidP="00441D25">
      <w:pPr>
        <w:spacing w:line="360" w:lineRule="auto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三、</w:t>
      </w:r>
      <w:r w:rsidR="00FE1EE2" w:rsidRPr="00441D25">
        <w:rPr>
          <w:rFonts w:ascii="楷体_GB2312" w:eastAsia="楷体_GB2312" w:hAnsi="Times New Roman" w:cs="Times New Roman" w:hint="eastAsia"/>
          <w:sz w:val="32"/>
          <w:szCs w:val="32"/>
        </w:rPr>
        <w:t>参加对象：近三年来，</w:t>
      </w:r>
      <w:r w:rsidR="00411CD3" w:rsidRPr="00441D25">
        <w:rPr>
          <w:rFonts w:ascii="楷体_GB2312" w:eastAsia="楷体_GB2312" w:hAnsi="Times New Roman" w:cs="Times New Roman" w:hint="eastAsia"/>
          <w:sz w:val="32"/>
          <w:szCs w:val="32"/>
        </w:rPr>
        <w:t>常组织学生参加宁波市、鄞州区、原江东区各项科技竞赛并获奖的在职指导教师（科技项目包括：市科学嘉年华系列、市六部委模型科技比赛、区</w:t>
      </w:r>
      <w:r w:rsidR="00411CD3" w:rsidRPr="00441D25">
        <w:rPr>
          <w:rFonts w:ascii="楷体_GB2312" w:eastAsia="楷体_GB2312" w:hAnsi="Times New Roman" w:cs="Times New Roman" w:hint="eastAsia"/>
          <w:sz w:val="32"/>
          <w:szCs w:val="32"/>
        </w:rPr>
        <w:lastRenderedPageBreak/>
        <w:t>科技夏令营系列、区科技节系列、</w:t>
      </w:r>
      <w:r w:rsidR="00FE1EE2" w:rsidRPr="00441D25">
        <w:rPr>
          <w:rFonts w:ascii="楷体_GB2312" w:eastAsia="楷体_GB2312" w:hAnsi="Times New Roman" w:cs="Times New Roman" w:hint="eastAsia"/>
          <w:sz w:val="32"/>
          <w:szCs w:val="32"/>
        </w:rPr>
        <w:t>风筝、机器人、信息学、</w:t>
      </w:r>
      <w:r w:rsidR="00411CD3" w:rsidRPr="00441D25">
        <w:rPr>
          <w:rFonts w:ascii="楷体_GB2312" w:eastAsia="楷体_GB2312" w:hAnsi="Times New Roman" w:cs="Times New Roman" w:hint="eastAsia"/>
          <w:sz w:val="32"/>
          <w:szCs w:val="32"/>
        </w:rPr>
        <w:t>头脑OM、DI项目、</w:t>
      </w:r>
      <w:r w:rsidR="00FE1EE2" w:rsidRPr="00441D25">
        <w:rPr>
          <w:rFonts w:ascii="楷体_GB2312" w:eastAsia="楷体_GB2312" w:hAnsi="Times New Roman" w:cs="Times New Roman" w:hint="eastAsia"/>
          <w:sz w:val="32"/>
          <w:szCs w:val="32"/>
        </w:rPr>
        <w:t>创新大赛等</w:t>
      </w:r>
      <w:r w:rsidR="00411CD3" w:rsidRPr="00441D25">
        <w:rPr>
          <w:rFonts w:ascii="楷体_GB2312" w:eastAsia="楷体_GB2312" w:hAnsi="Times New Roman" w:cs="Times New Roman" w:hint="eastAsia"/>
          <w:sz w:val="32"/>
          <w:szCs w:val="32"/>
        </w:rPr>
        <w:t>）</w:t>
      </w:r>
      <w:r w:rsidR="00FE1EE2" w:rsidRPr="00441D25">
        <w:rPr>
          <w:rFonts w:ascii="楷体_GB2312" w:eastAsia="楷体_GB2312" w:hAnsi="Times New Roman" w:cs="Times New Roman" w:hint="eastAsia"/>
          <w:sz w:val="32"/>
          <w:szCs w:val="32"/>
        </w:rPr>
        <w:t>，请参赛时自带一份证书复印件佐证，以备资格审核。非科技教师谢绝参赛。</w:t>
      </w:r>
    </w:p>
    <w:p w:rsidR="00FE1EE2" w:rsidRPr="00441D25" w:rsidRDefault="00441D25" w:rsidP="00441D25">
      <w:pPr>
        <w:spacing w:line="360" w:lineRule="auto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四、</w:t>
      </w:r>
      <w:r w:rsidR="00FE1EE2" w:rsidRPr="00441D25">
        <w:rPr>
          <w:rFonts w:ascii="楷体_GB2312" w:eastAsia="楷体_GB2312" w:hAnsi="Times New Roman" w:cs="Times New Roman" w:hint="eastAsia"/>
          <w:sz w:val="32"/>
          <w:szCs w:val="32"/>
        </w:rPr>
        <w:t>参赛名额：中心级及以上级学校1—3名，点校、完小1—2名。请</w:t>
      </w:r>
      <w:r w:rsidR="00D268FA" w:rsidRPr="00441D25">
        <w:rPr>
          <w:rFonts w:ascii="楷体_GB2312" w:eastAsia="楷体_GB2312" w:hAnsi="Times New Roman" w:cs="Times New Roman" w:hint="eastAsia"/>
          <w:sz w:val="32"/>
          <w:szCs w:val="32"/>
        </w:rPr>
        <w:t>参赛教师</w:t>
      </w:r>
      <w:r w:rsidR="00FE1EE2" w:rsidRPr="00441D25">
        <w:rPr>
          <w:rFonts w:ascii="楷体_GB2312" w:eastAsia="楷体_GB2312" w:hAnsi="Times New Roman" w:cs="Times New Roman" w:hint="eastAsia"/>
          <w:sz w:val="32"/>
          <w:szCs w:val="32"/>
        </w:rPr>
        <w:t>及时填写《报名表》，</w:t>
      </w:r>
      <w:r w:rsidR="00D268FA" w:rsidRPr="00441D25">
        <w:rPr>
          <w:rFonts w:ascii="楷体_GB2312" w:eastAsia="楷体_GB2312" w:hAnsi="Times New Roman" w:cs="Times New Roman" w:hint="eastAsia"/>
          <w:sz w:val="32"/>
          <w:szCs w:val="32"/>
        </w:rPr>
        <w:t>于</w:t>
      </w:r>
      <w:r w:rsidR="00FE1EE2" w:rsidRPr="00441D25">
        <w:rPr>
          <w:rFonts w:ascii="楷体_GB2312" w:eastAsia="楷体_GB2312" w:hAnsi="Times New Roman" w:cs="Times New Roman" w:hint="eastAsia"/>
          <w:sz w:val="32"/>
          <w:szCs w:val="32"/>
        </w:rPr>
        <w:t>4月12日前传到</w:t>
      </w:r>
      <w:r w:rsidR="00D268FA" w:rsidRPr="00441D25">
        <w:rPr>
          <w:rFonts w:ascii="楷体_GB2312" w:eastAsia="楷体_GB2312" w:hAnsi="Times New Roman" w:cs="Times New Roman"/>
          <w:sz w:val="32"/>
          <w:szCs w:val="32"/>
        </w:rPr>
        <w:t>916130292</w:t>
      </w:r>
      <w:r w:rsidR="00D268FA" w:rsidRPr="00441D25">
        <w:rPr>
          <w:rFonts w:ascii="楷体_GB2312" w:eastAsia="楷体_GB2312" w:hAnsi="Times New Roman" w:cs="Times New Roman" w:hint="eastAsia"/>
          <w:sz w:val="32"/>
          <w:szCs w:val="32"/>
        </w:rPr>
        <w:t>@qq.com邮箱，预期视放弃。</w:t>
      </w:r>
    </w:p>
    <w:p w:rsidR="00504557" w:rsidRDefault="00441D25" w:rsidP="00441D25">
      <w:pPr>
        <w:spacing w:line="360" w:lineRule="auto"/>
        <w:ind w:firstLineChars="200" w:firstLine="640"/>
        <w:rPr>
          <w:rFonts w:ascii="楷体_GB2312" w:eastAsia="楷体_GB2312" w:hAnsi="Times New Roman" w:cs="Times New Roman" w:hint="eastAsia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五、</w:t>
      </w:r>
      <w:r w:rsidR="00D268FA" w:rsidRPr="00441D25">
        <w:rPr>
          <w:rFonts w:ascii="楷体_GB2312" w:eastAsia="楷体_GB2312" w:hAnsi="Times New Roman" w:cs="Times New Roman" w:hint="eastAsia"/>
          <w:sz w:val="32"/>
          <w:szCs w:val="32"/>
        </w:rPr>
        <w:t>相关说明：</w:t>
      </w:r>
    </w:p>
    <w:p w:rsidR="00D268FA" w:rsidRPr="00441D25" w:rsidRDefault="00504557" w:rsidP="00441D25">
      <w:pPr>
        <w:spacing w:line="360" w:lineRule="auto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竞赛木条由组委会统一提供，请各参赛</w:t>
      </w:r>
      <w:r w:rsidR="00D268FA" w:rsidRPr="00441D25">
        <w:rPr>
          <w:rFonts w:ascii="楷体_GB2312" w:eastAsia="楷体_GB2312" w:hAnsi="Times New Roman" w:cs="Times New Roman" w:hint="eastAsia"/>
          <w:sz w:val="32"/>
          <w:szCs w:val="32"/>
        </w:rPr>
        <w:t>科技教师</w:t>
      </w:r>
      <w:r>
        <w:rPr>
          <w:rFonts w:ascii="楷体_GB2312" w:eastAsia="楷体_GB2312" w:hAnsi="Times New Roman" w:cs="Times New Roman" w:hint="eastAsia"/>
          <w:sz w:val="32"/>
          <w:szCs w:val="32"/>
        </w:rPr>
        <w:t>自带所有用于制作活动的相关工具、胶水与垫板。</w:t>
      </w:r>
      <w:r w:rsidR="00D268FA" w:rsidRPr="00441D25">
        <w:rPr>
          <w:rFonts w:ascii="楷体_GB2312" w:eastAsia="楷体_GB2312" w:hAnsi="Times New Roman" w:cs="Times New Roman" w:hint="eastAsia"/>
          <w:sz w:val="32"/>
          <w:szCs w:val="32"/>
        </w:rPr>
        <w:t>技能大赛优胜者将评等级奖，颁发荣誉证书，评奖结果纳入下半年的鄞州区第七届青少年科技节评奖文件。</w:t>
      </w:r>
    </w:p>
    <w:p w:rsidR="00D268FA" w:rsidRPr="00441D25" w:rsidRDefault="00D268FA" w:rsidP="00441D25">
      <w:pPr>
        <w:spacing w:line="360" w:lineRule="auto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</w:p>
    <w:p w:rsidR="00281D64" w:rsidRPr="00441D25" w:rsidRDefault="00281D64" w:rsidP="00441D25">
      <w:pPr>
        <w:spacing w:line="360" w:lineRule="auto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441D25">
        <w:rPr>
          <w:rFonts w:ascii="楷体_GB2312" w:eastAsia="楷体_GB2312" w:hAnsi="Times New Roman" w:cs="Times New Roman" w:hint="eastAsia"/>
          <w:sz w:val="32"/>
          <w:szCs w:val="32"/>
        </w:rPr>
        <w:t>附件1：2018年鄞州区科技教师技能大赛报名表</w:t>
      </w:r>
    </w:p>
    <w:p w:rsidR="00D268FA" w:rsidRPr="00441D25" w:rsidRDefault="0003758C" w:rsidP="00441D25">
      <w:pPr>
        <w:spacing w:line="360" w:lineRule="auto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441D25">
        <w:rPr>
          <w:rFonts w:ascii="楷体_GB2312" w:eastAsia="楷体_GB2312" w:hAnsi="Times New Roman" w:cs="Times New Roman" w:hint="eastAsia"/>
          <w:sz w:val="32"/>
          <w:szCs w:val="32"/>
        </w:rPr>
        <w:t>附件2：2018年鄞州区科技教师木桥承重比赛规则</w:t>
      </w:r>
    </w:p>
    <w:p w:rsidR="00D268FA" w:rsidRPr="00441D25" w:rsidRDefault="007C44DB" w:rsidP="00441D25">
      <w:pPr>
        <w:spacing w:line="360" w:lineRule="auto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16.75pt;margin-top:9.6pt;width:181.5pt;height:172.5pt;z-index:251662336;mso-width-relative:margin;mso-height-relative:margin" filled="f" stroked="f">
            <v:textbox>
              <w:txbxContent>
                <w:p w:rsidR="0050417D" w:rsidRDefault="004067CC" w:rsidP="000D5325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409703" cy="1409703"/>
                        <wp:effectExtent l="0" t="0" r="0" b="0"/>
                        <wp:docPr id="2" name="图片 1" descr="宁波市鄞州区青少年科技辅导员协会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宁波市鄞州区青少年科技辅导员协会.PN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9703" cy="14097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E4A2F" w:rsidRPr="00441D25" w:rsidRDefault="008E4A2F" w:rsidP="00441D25">
      <w:pPr>
        <w:spacing w:line="360" w:lineRule="auto"/>
        <w:rPr>
          <w:rFonts w:ascii="楷体_GB2312" w:eastAsia="楷体_GB2312" w:hAnsi="Times New Roman" w:cs="Times New Roman"/>
          <w:sz w:val="32"/>
          <w:szCs w:val="32"/>
        </w:rPr>
      </w:pPr>
    </w:p>
    <w:p w:rsidR="00D268FA" w:rsidRPr="00441D25" w:rsidRDefault="00D268FA" w:rsidP="00441D25">
      <w:pPr>
        <w:spacing w:line="360" w:lineRule="auto"/>
        <w:jc w:val="right"/>
        <w:rPr>
          <w:rFonts w:ascii="楷体_GB2312" w:eastAsia="楷体_GB2312" w:hAnsi="Times New Roman" w:cs="Times New Roman"/>
          <w:sz w:val="32"/>
          <w:szCs w:val="32"/>
        </w:rPr>
      </w:pPr>
      <w:r w:rsidRPr="00441D25">
        <w:rPr>
          <w:rFonts w:ascii="楷体_GB2312" w:eastAsia="楷体_GB2312" w:hAnsi="Times New Roman" w:cs="Times New Roman" w:hint="eastAsia"/>
          <w:sz w:val="32"/>
          <w:szCs w:val="32"/>
        </w:rPr>
        <w:t>鄞州区青少年科技辅导员协会</w:t>
      </w:r>
    </w:p>
    <w:p w:rsidR="00D268FA" w:rsidRPr="00441D25" w:rsidRDefault="00D268FA" w:rsidP="00FA06CD">
      <w:pPr>
        <w:spacing w:line="360" w:lineRule="auto"/>
        <w:ind w:rightChars="445" w:right="934"/>
        <w:jc w:val="right"/>
        <w:rPr>
          <w:rFonts w:ascii="楷体_GB2312" w:eastAsia="楷体_GB2312" w:hAnsi="Times New Roman" w:cs="Times New Roman"/>
          <w:sz w:val="32"/>
          <w:szCs w:val="32"/>
        </w:rPr>
      </w:pPr>
      <w:r w:rsidRPr="00441D25">
        <w:rPr>
          <w:rFonts w:ascii="楷体_GB2312" w:eastAsia="楷体_GB2312" w:hAnsi="Times New Roman" w:cs="Times New Roman" w:hint="eastAsia"/>
          <w:sz w:val="32"/>
          <w:szCs w:val="32"/>
        </w:rPr>
        <w:t>2018年</w:t>
      </w:r>
      <w:r w:rsidR="00FA06CD">
        <w:rPr>
          <w:rFonts w:ascii="楷体_GB2312" w:eastAsia="楷体_GB2312" w:hAnsi="Times New Roman" w:cs="Times New Roman" w:hint="eastAsia"/>
          <w:sz w:val="32"/>
          <w:szCs w:val="32"/>
        </w:rPr>
        <w:t>4月4日</w:t>
      </w:r>
    </w:p>
    <w:p w:rsidR="00281D64" w:rsidRDefault="00281D64">
      <w:pPr>
        <w:widowControl/>
        <w:jc w:val="left"/>
      </w:pPr>
      <w:r>
        <w:br w:type="page"/>
      </w:r>
    </w:p>
    <w:p w:rsidR="00281D64" w:rsidRPr="006D1B9F" w:rsidRDefault="00281D64" w:rsidP="00281D64">
      <w:pPr>
        <w:jc w:val="left"/>
        <w:rPr>
          <w:sz w:val="28"/>
          <w:szCs w:val="28"/>
        </w:rPr>
      </w:pPr>
      <w:r>
        <w:rPr>
          <w:rFonts w:hint="eastAsia"/>
        </w:rPr>
        <w:lastRenderedPageBreak/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281D64" w:rsidRPr="00504557" w:rsidRDefault="00281D64" w:rsidP="00281D64">
      <w:pPr>
        <w:jc w:val="center"/>
        <w:rPr>
          <w:b/>
          <w:sz w:val="30"/>
          <w:szCs w:val="30"/>
        </w:rPr>
      </w:pPr>
      <w:r w:rsidRPr="00504557">
        <w:rPr>
          <w:rFonts w:hint="eastAsia"/>
          <w:b/>
          <w:sz w:val="30"/>
          <w:szCs w:val="30"/>
        </w:rPr>
        <w:t>2018</w:t>
      </w:r>
      <w:r w:rsidRPr="00504557">
        <w:rPr>
          <w:rFonts w:hint="eastAsia"/>
          <w:b/>
          <w:sz w:val="30"/>
          <w:szCs w:val="30"/>
        </w:rPr>
        <w:t>年鄞州区科技教师技能大赛报名表</w:t>
      </w:r>
    </w:p>
    <w:tbl>
      <w:tblPr>
        <w:tblStyle w:val="a4"/>
        <w:tblW w:w="0" w:type="auto"/>
        <w:tblLook w:val="04A0"/>
      </w:tblPr>
      <w:tblGrid>
        <w:gridCol w:w="534"/>
        <w:gridCol w:w="1420"/>
        <w:gridCol w:w="989"/>
        <w:gridCol w:w="1420"/>
        <w:gridCol w:w="990"/>
        <w:gridCol w:w="2977"/>
      </w:tblGrid>
      <w:tr w:rsidR="00281D64" w:rsidRPr="006D1B9F" w:rsidTr="00281D64">
        <w:tc>
          <w:tcPr>
            <w:tcW w:w="534" w:type="dxa"/>
          </w:tcPr>
          <w:p w:rsidR="00281D64" w:rsidRPr="006D1B9F" w:rsidRDefault="00281D64" w:rsidP="006D1B9F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6D1B9F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 w:rsidR="00281D64" w:rsidRPr="006D1B9F" w:rsidRDefault="00281D64" w:rsidP="006D1B9F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6D1B9F">
              <w:rPr>
                <w:rFonts w:hint="eastAsia"/>
                <w:sz w:val="28"/>
                <w:szCs w:val="28"/>
              </w:rPr>
              <w:t>学校</w:t>
            </w:r>
          </w:p>
        </w:tc>
        <w:tc>
          <w:tcPr>
            <w:tcW w:w="989" w:type="dxa"/>
          </w:tcPr>
          <w:p w:rsidR="00281D64" w:rsidRPr="006D1B9F" w:rsidRDefault="00281D64" w:rsidP="006D1B9F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6D1B9F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:rsidR="00281D64" w:rsidRPr="006D1B9F" w:rsidRDefault="00281D64" w:rsidP="006D1B9F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6D1B9F">
              <w:rPr>
                <w:rFonts w:hint="eastAsia"/>
                <w:sz w:val="28"/>
                <w:szCs w:val="28"/>
              </w:rPr>
              <w:t>手机长号</w:t>
            </w:r>
          </w:p>
        </w:tc>
        <w:tc>
          <w:tcPr>
            <w:tcW w:w="990" w:type="dxa"/>
          </w:tcPr>
          <w:p w:rsidR="00281D64" w:rsidRPr="006D1B9F" w:rsidRDefault="00281D64" w:rsidP="006D1B9F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6D1B9F">
              <w:rPr>
                <w:rFonts w:hint="eastAsia"/>
                <w:sz w:val="28"/>
                <w:szCs w:val="28"/>
              </w:rPr>
              <w:t>虚拟号</w:t>
            </w:r>
          </w:p>
        </w:tc>
        <w:tc>
          <w:tcPr>
            <w:tcW w:w="2977" w:type="dxa"/>
          </w:tcPr>
          <w:p w:rsidR="00281D64" w:rsidRPr="006D1B9F" w:rsidRDefault="00CE0E64" w:rsidP="006D1B9F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近三年</w:t>
            </w:r>
            <w:r w:rsidR="00281D64" w:rsidRPr="006D1B9F">
              <w:rPr>
                <w:rFonts w:hint="eastAsia"/>
                <w:sz w:val="28"/>
                <w:szCs w:val="28"/>
              </w:rPr>
              <w:t>主要科技荣誉</w:t>
            </w:r>
            <w:r w:rsidR="006D1B9F">
              <w:rPr>
                <w:rFonts w:hint="eastAsia"/>
                <w:sz w:val="28"/>
                <w:szCs w:val="28"/>
              </w:rPr>
              <w:t>（三条）</w:t>
            </w:r>
          </w:p>
        </w:tc>
      </w:tr>
      <w:tr w:rsidR="00281D64" w:rsidRPr="006D1B9F" w:rsidTr="00281D64">
        <w:tc>
          <w:tcPr>
            <w:tcW w:w="534" w:type="dxa"/>
          </w:tcPr>
          <w:p w:rsidR="00281D64" w:rsidRPr="006D1B9F" w:rsidRDefault="006D1B9F" w:rsidP="00281D64">
            <w:pPr>
              <w:jc w:val="center"/>
              <w:rPr>
                <w:sz w:val="28"/>
                <w:szCs w:val="28"/>
              </w:rPr>
            </w:pPr>
            <w:r w:rsidRPr="006D1B9F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281D64" w:rsidRPr="006D1B9F" w:rsidRDefault="00281D64" w:rsidP="00281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281D64" w:rsidRPr="006D1B9F" w:rsidRDefault="00281D64" w:rsidP="00281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281D64" w:rsidRPr="006D1B9F" w:rsidRDefault="00281D64" w:rsidP="00281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281D64" w:rsidRPr="006D1B9F" w:rsidRDefault="00281D64" w:rsidP="00281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81D64" w:rsidRPr="006D1B9F" w:rsidRDefault="00281D64" w:rsidP="00281D64">
            <w:pPr>
              <w:jc w:val="center"/>
              <w:rPr>
                <w:sz w:val="28"/>
                <w:szCs w:val="28"/>
              </w:rPr>
            </w:pPr>
          </w:p>
        </w:tc>
      </w:tr>
      <w:tr w:rsidR="00281D64" w:rsidRPr="006D1B9F" w:rsidTr="00281D64">
        <w:tc>
          <w:tcPr>
            <w:tcW w:w="534" w:type="dxa"/>
          </w:tcPr>
          <w:p w:rsidR="00281D64" w:rsidRPr="006D1B9F" w:rsidRDefault="006D1B9F" w:rsidP="00281D64">
            <w:pPr>
              <w:jc w:val="center"/>
              <w:rPr>
                <w:sz w:val="28"/>
                <w:szCs w:val="28"/>
              </w:rPr>
            </w:pPr>
            <w:r w:rsidRPr="006D1B9F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</w:tcPr>
          <w:p w:rsidR="00281D64" w:rsidRPr="006D1B9F" w:rsidRDefault="00281D64" w:rsidP="00281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281D64" w:rsidRPr="006D1B9F" w:rsidRDefault="00281D64" w:rsidP="00281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281D64" w:rsidRPr="006D1B9F" w:rsidRDefault="00281D64" w:rsidP="00281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281D64" w:rsidRPr="006D1B9F" w:rsidRDefault="00281D64" w:rsidP="00281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81D64" w:rsidRPr="006D1B9F" w:rsidRDefault="00281D64" w:rsidP="00281D64">
            <w:pPr>
              <w:jc w:val="center"/>
              <w:rPr>
                <w:sz w:val="28"/>
                <w:szCs w:val="28"/>
              </w:rPr>
            </w:pPr>
          </w:p>
        </w:tc>
      </w:tr>
      <w:tr w:rsidR="00281D64" w:rsidRPr="006D1B9F" w:rsidTr="00281D64">
        <w:tc>
          <w:tcPr>
            <w:tcW w:w="534" w:type="dxa"/>
          </w:tcPr>
          <w:p w:rsidR="00281D64" w:rsidRPr="006D1B9F" w:rsidRDefault="006D1B9F" w:rsidP="00281D64">
            <w:pPr>
              <w:jc w:val="center"/>
              <w:rPr>
                <w:sz w:val="28"/>
                <w:szCs w:val="28"/>
              </w:rPr>
            </w:pPr>
            <w:r w:rsidRPr="006D1B9F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</w:tcPr>
          <w:p w:rsidR="00281D64" w:rsidRPr="006D1B9F" w:rsidRDefault="00281D64" w:rsidP="00281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281D64" w:rsidRPr="006D1B9F" w:rsidRDefault="00281D64" w:rsidP="00281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281D64" w:rsidRPr="006D1B9F" w:rsidRDefault="00281D64" w:rsidP="00281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281D64" w:rsidRPr="006D1B9F" w:rsidRDefault="00281D64" w:rsidP="00281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81D64" w:rsidRPr="006D1B9F" w:rsidRDefault="00281D64" w:rsidP="00281D64">
            <w:pPr>
              <w:jc w:val="center"/>
              <w:rPr>
                <w:sz w:val="28"/>
                <w:szCs w:val="28"/>
              </w:rPr>
            </w:pPr>
          </w:p>
        </w:tc>
      </w:tr>
    </w:tbl>
    <w:p w:rsidR="00281D64" w:rsidRDefault="006D1B9F" w:rsidP="006D1B9F">
      <w:r>
        <w:rPr>
          <w:rFonts w:hint="eastAsia"/>
        </w:rPr>
        <w:t>参赛名额：中心级及以上级学校</w:t>
      </w:r>
      <w:r>
        <w:rPr>
          <w:rFonts w:hint="eastAsia"/>
        </w:rPr>
        <w:t>1</w:t>
      </w:r>
      <w:r>
        <w:rPr>
          <w:rFonts w:hint="eastAsia"/>
        </w:rPr>
        <w:t>—</w:t>
      </w:r>
      <w:r>
        <w:rPr>
          <w:rFonts w:hint="eastAsia"/>
        </w:rPr>
        <w:t>3</w:t>
      </w:r>
      <w:r>
        <w:rPr>
          <w:rFonts w:hint="eastAsia"/>
        </w:rPr>
        <w:t>名，点校、完小</w:t>
      </w:r>
      <w:r>
        <w:rPr>
          <w:rFonts w:hint="eastAsia"/>
        </w:rPr>
        <w:t>1</w:t>
      </w:r>
      <w:r>
        <w:rPr>
          <w:rFonts w:hint="eastAsia"/>
        </w:rPr>
        <w:t>—</w:t>
      </w:r>
      <w:r>
        <w:rPr>
          <w:rFonts w:hint="eastAsia"/>
        </w:rPr>
        <w:t>2</w:t>
      </w:r>
      <w:r>
        <w:rPr>
          <w:rFonts w:hint="eastAsia"/>
        </w:rPr>
        <w:t>名。请参赛教师及时填写《报名表》，于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日前传到</w:t>
      </w:r>
      <w:r w:rsidRPr="00D268FA">
        <w:t>916130292</w:t>
      </w:r>
      <w:r>
        <w:rPr>
          <w:rFonts w:hint="eastAsia"/>
        </w:rPr>
        <w:t>@qq.com</w:t>
      </w:r>
      <w:r>
        <w:rPr>
          <w:rFonts w:hint="eastAsia"/>
        </w:rPr>
        <w:t>邮箱，预期视放弃。</w:t>
      </w:r>
    </w:p>
    <w:p w:rsidR="0003758C" w:rsidRDefault="0003758C">
      <w:pPr>
        <w:widowControl/>
        <w:jc w:val="left"/>
      </w:pPr>
      <w:r>
        <w:br w:type="page"/>
      </w:r>
    </w:p>
    <w:p w:rsidR="0003758C" w:rsidRPr="006D1B9F" w:rsidRDefault="0003758C" w:rsidP="0003758C">
      <w:pPr>
        <w:jc w:val="left"/>
        <w:rPr>
          <w:sz w:val="28"/>
          <w:szCs w:val="28"/>
        </w:rPr>
      </w:pPr>
      <w:r>
        <w:rPr>
          <w:rFonts w:hint="eastAsia"/>
        </w:rPr>
        <w:lastRenderedPageBreak/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03758C" w:rsidRPr="00504557" w:rsidRDefault="0003758C" w:rsidP="0003758C">
      <w:pPr>
        <w:jc w:val="center"/>
        <w:rPr>
          <w:b/>
          <w:sz w:val="32"/>
          <w:szCs w:val="32"/>
        </w:rPr>
      </w:pPr>
      <w:r w:rsidRPr="00504557">
        <w:rPr>
          <w:rFonts w:hint="eastAsia"/>
          <w:b/>
          <w:sz w:val="32"/>
          <w:szCs w:val="32"/>
        </w:rPr>
        <w:t>2018</w:t>
      </w:r>
      <w:r w:rsidRPr="00504557">
        <w:rPr>
          <w:rFonts w:hint="eastAsia"/>
          <w:b/>
          <w:sz w:val="32"/>
          <w:szCs w:val="32"/>
        </w:rPr>
        <w:t>年鄞州区科技教师木桥承重比赛规则</w:t>
      </w:r>
    </w:p>
    <w:p w:rsidR="00504557" w:rsidRDefault="00504557" w:rsidP="00504557">
      <w:pPr>
        <w:spacing w:line="360" w:lineRule="auto"/>
        <w:ind w:firstLineChars="196" w:firstLine="470"/>
        <w:jc w:val="left"/>
        <w:rPr>
          <w:rFonts w:ascii="黑体" w:eastAsia="黑体" w:hAnsi="黑体" w:cs="仿宋_GB2312"/>
          <w:snapToGrid w:val="0"/>
          <w:color w:val="000000"/>
          <w:kern w:val="21"/>
          <w:sz w:val="24"/>
        </w:rPr>
      </w:pPr>
      <w:r>
        <w:rPr>
          <w:rFonts w:ascii="黑体" w:eastAsia="黑体" w:hAnsi="黑体" w:cs="仿宋_GB2312" w:hint="eastAsia"/>
          <w:snapToGrid w:val="0"/>
          <w:color w:val="000000"/>
          <w:kern w:val="21"/>
          <w:sz w:val="24"/>
        </w:rPr>
        <w:t>（一）、通则</w:t>
      </w:r>
    </w:p>
    <w:p w:rsidR="00504557" w:rsidRDefault="00504557" w:rsidP="00504557">
      <w:pPr>
        <w:spacing w:line="360" w:lineRule="auto"/>
        <w:ind w:firstLineChars="196" w:firstLine="470"/>
        <w:rPr>
          <w:rFonts w:ascii="黑体" w:eastAsia="黑体" w:hAnsi="黑体" w:cs="仿宋_GB2312"/>
          <w:snapToGrid w:val="0"/>
          <w:color w:val="000000"/>
          <w:kern w:val="21"/>
          <w:sz w:val="24"/>
        </w:rPr>
      </w:pPr>
      <w:r>
        <w:rPr>
          <w:rFonts w:ascii="黑体" w:eastAsia="黑体" w:hAnsi="黑体" w:cs="仿宋_GB2312" w:hint="eastAsia"/>
          <w:snapToGrid w:val="0"/>
          <w:color w:val="000000"/>
          <w:kern w:val="21"/>
          <w:sz w:val="24"/>
        </w:rPr>
        <w:t>1.木结构模型承重竞赛为个人赛，包括现场制作和静压承重测试两个阶段。</w:t>
      </w:r>
    </w:p>
    <w:p w:rsidR="00504557" w:rsidRDefault="00504557" w:rsidP="00504557">
      <w:pPr>
        <w:spacing w:line="360" w:lineRule="auto"/>
        <w:ind w:firstLineChars="196" w:firstLine="470"/>
        <w:rPr>
          <w:rFonts w:ascii="黑体" w:eastAsia="黑体" w:hAnsi="黑体" w:cs="仿宋_GB2312"/>
          <w:snapToGrid w:val="0"/>
          <w:color w:val="000000"/>
          <w:kern w:val="21"/>
          <w:sz w:val="24"/>
        </w:rPr>
      </w:pPr>
      <w:r>
        <w:rPr>
          <w:rFonts w:ascii="黑体" w:eastAsia="黑体" w:hAnsi="黑体" w:cs="仿宋_GB2312" w:hint="eastAsia"/>
          <w:snapToGrid w:val="0"/>
          <w:color w:val="000000"/>
          <w:kern w:val="21"/>
          <w:sz w:val="24"/>
        </w:rPr>
        <w:t>2.两阶段时间间隔不少于1小时。</w:t>
      </w:r>
    </w:p>
    <w:p w:rsidR="00504557" w:rsidRDefault="00504557" w:rsidP="00504557">
      <w:pPr>
        <w:spacing w:line="360" w:lineRule="auto"/>
        <w:ind w:firstLineChars="196" w:firstLine="470"/>
        <w:rPr>
          <w:rFonts w:ascii="黑体" w:eastAsia="黑体" w:hAnsi="黑体" w:cs="仿宋_GB2312"/>
          <w:snapToGrid w:val="0"/>
          <w:color w:val="000000"/>
          <w:kern w:val="21"/>
          <w:sz w:val="24"/>
        </w:rPr>
      </w:pPr>
      <w:r>
        <w:rPr>
          <w:rFonts w:ascii="黑体" w:eastAsia="黑体" w:hAnsi="黑体" w:cs="仿宋_GB2312" w:hint="eastAsia"/>
          <w:snapToGrid w:val="0"/>
          <w:color w:val="000000"/>
          <w:kern w:val="21"/>
          <w:sz w:val="24"/>
        </w:rPr>
        <w:t>（二）、现场制作</w:t>
      </w:r>
    </w:p>
    <w:p w:rsidR="00504557" w:rsidRDefault="00504557" w:rsidP="00504557">
      <w:pPr>
        <w:spacing w:line="360" w:lineRule="auto"/>
        <w:ind w:firstLineChars="196" w:firstLine="470"/>
        <w:rPr>
          <w:rFonts w:ascii="黑体" w:eastAsia="黑体" w:hAnsi="黑体" w:cs="仿宋_GB2312"/>
          <w:snapToGrid w:val="0"/>
          <w:color w:val="000000"/>
          <w:kern w:val="21"/>
          <w:sz w:val="24"/>
        </w:rPr>
      </w:pPr>
      <w:r>
        <w:rPr>
          <w:rFonts w:ascii="黑体" w:eastAsia="黑体" w:hAnsi="黑体" w:cs="仿宋_GB2312" w:hint="eastAsia"/>
          <w:snapToGrid w:val="0"/>
          <w:color w:val="000000"/>
          <w:kern w:val="21"/>
          <w:sz w:val="24"/>
        </w:rPr>
        <w:t>1.比赛采用组委会规定的套材。</w:t>
      </w:r>
    </w:p>
    <w:p w:rsidR="00504557" w:rsidRDefault="00504557" w:rsidP="00504557">
      <w:pPr>
        <w:spacing w:line="360" w:lineRule="auto"/>
        <w:ind w:firstLineChars="196" w:firstLine="470"/>
        <w:rPr>
          <w:rFonts w:ascii="黑体" w:eastAsia="黑体" w:hAnsi="黑体" w:cs="仿宋_GB2312"/>
          <w:snapToGrid w:val="0"/>
          <w:color w:val="000000"/>
          <w:kern w:val="21"/>
          <w:sz w:val="24"/>
        </w:rPr>
      </w:pPr>
      <w:r>
        <w:rPr>
          <w:rFonts w:ascii="黑体" w:eastAsia="黑体" w:hAnsi="黑体" w:cs="仿宋_GB2312" w:hint="eastAsia"/>
          <w:snapToGrid w:val="0"/>
          <w:color w:val="000000"/>
          <w:kern w:val="21"/>
          <w:sz w:val="24"/>
        </w:rPr>
        <w:t>2.现场制作所用套材和制作所需工具均由参赛运动员自带。</w:t>
      </w:r>
    </w:p>
    <w:p w:rsidR="00504557" w:rsidRDefault="00504557" w:rsidP="00504557">
      <w:pPr>
        <w:spacing w:line="360" w:lineRule="auto"/>
        <w:ind w:firstLineChars="196" w:firstLine="470"/>
        <w:rPr>
          <w:rFonts w:ascii="黑体" w:eastAsia="黑体" w:hAnsi="黑体" w:cs="仿宋_GB2312"/>
          <w:snapToGrid w:val="0"/>
          <w:color w:val="000000"/>
          <w:kern w:val="21"/>
          <w:sz w:val="24"/>
        </w:rPr>
      </w:pPr>
      <w:r>
        <w:rPr>
          <w:rFonts w:ascii="黑体" w:eastAsia="黑体" w:hAnsi="黑体" w:cs="仿宋_GB2312" w:hint="eastAsia"/>
          <w:snapToGrid w:val="0"/>
          <w:color w:val="000000"/>
          <w:kern w:val="21"/>
          <w:sz w:val="24"/>
        </w:rPr>
        <w:t>3.制作现场不提供电源。</w:t>
      </w:r>
    </w:p>
    <w:p w:rsidR="00504557" w:rsidRDefault="00504557" w:rsidP="00504557">
      <w:pPr>
        <w:spacing w:line="360" w:lineRule="auto"/>
        <w:ind w:firstLineChars="196" w:firstLine="470"/>
        <w:rPr>
          <w:rFonts w:ascii="黑体" w:eastAsia="黑体" w:hAnsi="黑体" w:cs="仿宋_GB2312"/>
          <w:snapToGrid w:val="0"/>
          <w:color w:val="000000"/>
          <w:kern w:val="21"/>
          <w:sz w:val="24"/>
        </w:rPr>
      </w:pPr>
      <w:r>
        <w:rPr>
          <w:rFonts w:ascii="黑体" w:eastAsia="黑体" w:hAnsi="黑体" w:cs="仿宋_GB2312" w:hint="eastAsia"/>
          <w:snapToGrid w:val="0"/>
          <w:color w:val="000000"/>
          <w:kern w:val="21"/>
          <w:sz w:val="24"/>
        </w:rPr>
        <w:t>4.运动员须各自独立制作1 个模型，不得接受他人的指导和帮助，违反者取消参赛资格。</w:t>
      </w:r>
    </w:p>
    <w:p w:rsidR="00504557" w:rsidRDefault="00504557" w:rsidP="00504557">
      <w:pPr>
        <w:spacing w:line="360" w:lineRule="auto"/>
        <w:ind w:firstLineChars="196" w:firstLine="470"/>
        <w:rPr>
          <w:rFonts w:ascii="黑体" w:eastAsia="黑体" w:hAnsi="黑体" w:cs="仿宋_GB2312"/>
          <w:snapToGrid w:val="0"/>
          <w:color w:val="000000"/>
          <w:kern w:val="21"/>
          <w:sz w:val="24"/>
        </w:rPr>
      </w:pPr>
      <w:r>
        <w:rPr>
          <w:rFonts w:ascii="黑体" w:eastAsia="黑体" w:hAnsi="黑体" w:cs="仿宋_GB2312" w:hint="eastAsia"/>
          <w:snapToGrid w:val="0"/>
          <w:color w:val="000000"/>
          <w:kern w:val="21"/>
          <w:sz w:val="24"/>
        </w:rPr>
        <w:t>5.指定材料为松木条，规格：2.5mm×2.5mm×550mm，携带材料</w:t>
      </w:r>
      <w:bookmarkStart w:id="0" w:name="_GoBack"/>
      <w:bookmarkEnd w:id="0"/>
      <w:r>
        <w:rPr>
          <w:rFonts w:ascii="黑体" w:eastAsia="黑体" w:hAnsi="黑体" w:cs="仿宋_GB2312" w:hint="eastAsia"/>
          <w:snapToGrid w:val="0"/>
          <w:color w:val="000000"/>
          <w:kern w:val="21"/>
          <w:sz w:val="24"/>
        </w:rPr>
        <w:t>数量不限。</w:t>
      </w:r>
    </w:p>
    <w:p w:rsidR="00504557" w:rsidRDefault="00504557" w:rsidP="00504557">
      <w:pPr>
        <w:spacing w:line="360" w:lineRule="auto"/>
        <w:ind w:firstLineChars="196" w:firstLine="470"/>
        <w:rPr>
          <w:rFonts w:ascii="黑体" w:eastAsia="黑体" w:hAnsi="黑体" w:cs="仿宋_GB2312"/>
          <w:snapToGrid w:val="0"/>
          <w:color w:val="000000"/>
          <w:kern w:val="21"/>
          <w:sz w:val="24"/>
        </w:rPr>
      </w:pPr>
      <w:r>
        <w:rPr>
          <w:rFonts w:ascii="黑体" w:eastAsia="黑体" w:hAnsi="黑体" w:cs="仿宋_GB2312" w:hint="eastAsia"/>
          <w:snapToGrid w:val="0"/>
          <w:color w:val="000000"/>
          <w:kern w:val="21"/>
          <w:sz w:val="24"/>
        </w:rPr>
        <w:t>6.制作完成的模型须能使80mm×80mm 的承重台（如图1 所示）平稳放置其中心处（公差±5mm；如图2 所示）；无法放置者，竞赛成绩计为零。</w:t>
      </w:r>
    </w:p>
    <w:p w:rsidR="00504557" w:rsidRDefault="00504557" w:rsidP="00504557">
      <w:pPr>
        <w:spacing w:line="360" w:lineRule="auto"/>
        <w:ind w:firstLineChars="196" w:firstLine="470"/>
        <w:rPr>
          <w:rFonts w:ascii="黑体" w:eastAsia="黑体" w:hAnsi="黑体" w:cs="仿宋_GB2312"/>
          <w:snapToGrid w:val="0"/>
          <w:color w:val="000000"/>
          <w:kern w:val="21"/>
          <w:sz w:val="24"/>
        </w:rPr>
      </w:pPr>
      <w:r>
        <w:rPr>
          <w:rFonts w:ascii="黑体" w:eastAsia="黑体" w:hAnsi="黑体" w:cs="仿宋_GB2312" w:hint="eastAsia"/>
          <w:snapToGrid w:val="0"/>
          <w:color w:val="000000"/>
          <w:kern w:val="21"/>
          <w:sz w:val="24"/>
        </w:rPr>
        <w:t>7.运动员不得使木条有任何形式的平行重叠粘接，两根木条之间的平行距离不得小于10mm。</w:t>
      </w:r>
    </w:p>
    <w:p w:rsidR="00504557" w:rsidRDefault="00504557" w:rsidP="00504557">
      <w:pPr>
        <w:spacing w:line="360" w:lineRule="auto"/>
        <w:ind w:firstLineChars="196" w:firstLine="470"/>
        <w:rPr>
          <w:rFonts w:ascii="黑体" w:eastAsia="黑体" w:hAnsi="黑体" w:cs="仿宋_GB2312"/>
          <w:snapToGrid w:val="0"/>
          <w:color w:val="000000"/>
          <w:kern w:val="21"/>
          <w:sz w:val="24"/>
        </w:rPr>
      </w:pPr>
      <w:r>
        <w:rPr>
          <w:rFonts w:ascii="黑体" w:eastAsia="黑体" w:hAnsi="黑体" w:cs="仿宋_GB2312" w:hint="eastAsia"/>
          <w:snapToGrid w:val="0"/>
          <w:color w:val="000000"/>
          <w:kern w:val="21"/>
          <w:sz w:val="24"/>
        </w:rPr>
        <w:t>8.运动员可以对木条进行弯曲处理，但不得使用明火、化学方法进行处理。</w:t>
      </w:r>
    </w:p>
    <w:p w:rsidR="00504557" w:rsidRDefault="00504557" w:rsidP="00504557">
      <w:pPr>
        <w:spacing w:line="360" w:lineRule="auto"/>
        <w:ind w:firstLineChars="196" w:firstLine="470"/>
        <w:rPr>
          <w:rFonts w:ascii="黑体" w:eastAsia="黑体" w:hAnsi="黑体" w:cs="仿宋_GB2312"/>
          <w:snapToGrid w:val="0"/>
          <w:color w:val="000000"/>
          <w:kern w:val="21"/>
          <w:sz w:val="24"/>
        </w:rPr>
      </w:pPr>
      <w:r>
        <w:rPr>
          <w:rFonts w:ascii="黑体" w:eastAsia="黑体" w:hAnsi="黑体" w:cs="仿宋_GB2312" w:hint="eastAsia"/>
          <w:snapToGrid w:val="0"/>
          <w:color w:val="000000"/>
          <w:kern w:val="21"/>
          <w:sz w:val="24"/>
        </w:rPr>
        <w:t>（三）承重赛规定：</w:t>
      </w:r>
    </w:p>
    <w:p w:rsidR="00504557" w:rsidRDefault="00504557" w:rsidP="00504557">
      <w:pPr>
        <w:spacing w:line="360" w:lineRule="auto"/>
        <w:ind w:firstLineChars="196" w:firstLine="470"/>
        <w:rPr>
          <w:rFonts w:ascii="黑体" w:eastAsia="黑体" w:hAnsi="黑体" w:cs="仿宋_GB2312"/>
          <w:snapToGrid w:val="0"/>
          <w:color w:val="000000"/>
          <w:kern w:val="21"/>
          <w:sz w:val="24"/>
        </w:rPr>
      </w:pPr>
      <w:r w:rsidRPr="00504557">
        <w:rPr>
          <w:rFonts w:ascii="黑体" w:eastAsia="黑体" w:hAnsi="黑体" w:cs="仿宋_GB2312" w:hint="eastAsia"/>
          <w:snapToGrid w:val="0"/>
          <w:color w:val="000000"/>
          <w:kern w:val="21"/>
          <w:sz w:val="24"/>
        </w:rPr>
        <w:t>1</w:t>
      </w:r>
      <w:r w:rsidR="00ED0D3C">
        <w:rPr>
          <w:rFonts w:ascii="黑体" w:eastAsia="黑体" w:hAnsi="黑体" w:cs="仿宋_GB2312" w:hint="eastAsia"/>
          <w:snapToGrid w:val="0"/>
          <w:color w:val="000000"/>
          <w:kern w:val="21"/>
          <w:sz w:val="24"/>
        </w:rPr>
        <w:t>.</w:t>
      </w:r>
      <w:r>
        <w:rPr>
          <w:rFonts w:ascii="黑体" w:eastAsia="黑体" w:hAnsi="黑体" w:cs="仿宋_GB2312" w:hint="eastAsia"/>
          <w:snapToGrid w:val="0"/>
          <w:color w:val="000000"/>
          <w:kern w:val="21"/>
          <w:sz w:val="24"/>
        </w:rPr>
        <w:t>运动员的上场承重顺序由运动员在现场抽签决定。</w:t>
      </w:r>
    </w:p>
    <w:p w:rsidR="00504557" w:rsidRDefault="00504557" w:rsidP="00504557">
      <w:pPr>
        <w:spacing w:line="360" w:lineRule="auto"/>
        <w:ind w:firstLineChars="196" w:firstLine="470"/>
        <w:rPr>
          <w:rFonts w:ascii="黑体" w:eastAsia="黑体" w:hAnsi="黑体" w:cs="仿宋_GB2312"/>
          <w:snapToGrid w:val="0"/>
          <w:color w:val="000000"/>
          <w:kern w:val="21"/>
          <w:sz w:val="24"/>
        </w:rPr>
      </w:pPr>
      <w:r w:rsidRPr="00504557">
        <w:rPr>
          <w:rFonts w:ascii="黑体" w:eastAsia="黑体" w:hAnsi="黑体" w:cs="仿宋_GB2312" w:hint="eastAsia"/>
          <w:snapToGrid w:val="0"/>
          <w:color w:val="000000"/>
          <w:kern w:val="21"/>
          <w:sz w:val="24"/>
        </w:rPr>
        <w:t>2</w:t>
      </w:r>
      <w:r w:rsidR="00ED0D3C">
        <w:rPr>
          <w:rFonts w:ascii="黑体" w:eastAsia="黑体" w:hAnsi="黑体" w:cs="仿宋_GB2312" w:hint="eastAsia"/>
          <w:snapToGrid w:val="0"/>
          <w:color w:val="000000"/>
          <w:kern w:val="21"/>
          <w:sz w:val="24"/>
        </w:rPr>
        <w:t>.</w:t>
      </w:r>
      <w:r>
        <w:rPr>
          <w:rFonts w:ascii="黑体" w:eastAsia="黑体" w:hAnsi="黑体" w:cs="仿宋_GB2312" w:hint="eastAsia"/>
          <w:snapToGrid w:val="0"/>
          <w:color w:val="000000"/>
          <w:kern w:val="21"/>
          <w:sz w:val="24"/>
        </w:rPr>
        <w:t>承重赛使用的器材、设备等须由组委会统一提供。</w:t>
      </w:r>
    </w:p>
    <w:p w:rsidR="00504557" w:rsidRDefault="00504557" w:rsidP="00504557">
      <w:pPr>
        <w:spacing w:line="360" w:lineRule="auto"/>
        <w:ind w:firstLineChars="196" w:firstLine="470"/>
        <w:rPr>
          <w:rFonts w:ascii="黑体" w:eastAsia="黑体" w:hAnsi="黑体" w:cs="仿宋_GB2312"/>
          <w:snapToGrid w:val="0"/>
          <w:color w:val="000000"/>
          <w:kern w:val="21"/>
          <w:sz w:val="24"/>
        </w:rPr>
      </w:pPr>
      <w:r w:rsidRPr="00504557">
        <w:rPr>
          <w:rFonts w:ascii="黑体" w:eastAsia="黑体" w:hAnsi="黑体" w:cs="仿宋_GB2312" w:hint="eastAsia"/>
          <w:snapToGrid w:val="0"/>
          <w:color w:val="000000"/>
          <w:kern w:val="21"/>
          <w:sz w:val="24"/>
        </w:rPr>
        <w:t>3</w:t>
      </w:r>
      <w:r w:rsidR="00ED0D3C">
        <w:rPr>
          <w:rFonts w:ascii="黑体" w:eastAsia="黑体" w:hAnsi="黑体" w:cs="仿宋_GB2312" w:hint="eastAsia"/>
          <w:snapToGrid w:val="0"/>
          <w:color w:val="000000"/>
          <w:kern w:val="21"/>
          <w:sz w:val="24"/>
        </w:rPr>
        <w:t>.</w:t>
      </w:r>
      <w:r>
        <w:rPr>
          <w:rFonts w:ascii="黑体" w:eastAsia="黑体" w:hAnsi="黑体" w:cs="仿宋_GB2312" w:hint="eastAsia"/>
          <w:snapToGrid w:val="0"/>
          <w:color w:val="000000"/>
          <w:kern w:val="21"/>
          <w:sz w:val="24"/>
        </w:rPr>
        <w:t>模型重量须≤22g，总长≥500mm，高度&lt;100mm，模型设计须能顺畅放置承重器;赛前由裁判员对模型进行称重、测量、登记。模型称重、测量不合格者</w:t>
      </w:r>
      <w:r w:rsidRPr="00504557">
        <w:rPr>
          <w:rFonts w:ascii="黑体" w:eastAsia="黑体" w:hAnsi="黑体" w:cs="仿宋_GB2312" w:hint="eastAsia"/>
          <w:snapToGrid w:val="0"/>
          <w:color w:val="000000"/>
          <w:kern w:val="21"/>
          <w:sz w:val="24"/>
        </w:rPr>
        <w:t>在1</w:t>
      </w:r>
      <w:r>
        <w:rPr>
          <w:rFonts w:ascii="黑体" w:eastAsia="黑体" w:hAnsi="黑体" w:cs="仿宋_GB2312" w:hint="eastAsia"/>
          <w:snapToGrid w:val="0"/>
          <w:color w:val="000000"/>
          <w:kern w:val="21"/>
          <w:sz w:val="24"/>
        </w:rPr>
        <w:t>分钟内进行修整，修整后仍不合格则取消其参赛资格。</w:t>
      </w:r>
    </w:p>
    <w:p w:rsidR="00504557" w:rsidRDefault="00504557" w:rsidP="00504557">
      <w:pPr>
        <w:spacing w:line="360" w:lineRule="auto"/>
        <w:ind w:firstLineChars="196" w:firstLine="470"/>
        <w:rPr>
          <w:rFonts w:ascii="黑体" w:eastAsia="黑体" w:hAnsi="黑体" w:cs="仿宋_GB2312"/>
          <w:snapToGrid w:val="0"/>
          <w:color w:val="000000"/>
          <w:kern w:val="21"/>
          <w:sz w:val="24"/>
        </w:rPr>
      </w:pPr>
      <w:r w:rsidRPr="00504557">
        <w:rPr>
          <w:rFonts w:ascii="黑体" w:eastAsia="黑体" w:hAnsi="黑体" w:cs="仿宋_GB2312" w:hint="eastAsia"/>
          <w:snapToGrid w:val="0"/>
          <w:color w:val="000000"/>
          <w:kern w:val="21"/>
          <w:sz w:val="24"/>
        </w:rPr>
        <w:t>4</w:t>
      </w:r>
      <w:r w:rsidR="00ED0D3C">
        <w:rPr>
          <w:rFonts w:ascii="黑体" w:eastAsia="黑体" w:hAnsi="黑体" w:cs="仿宋_GB2312" w:hint="eastAsia"/>
          <w:snapToGrid w:val="0"/>
          <w:color w:val="000000"/>
          <w:kern w:val="21"/>
          <w:sz w:val="24"/>
        </w:rPr>
        <w:t>.</w:t>
      </w:r>
      <w:r>
        <w:rPr>
          <w:rFonts w:ascii="黑体" w:eastAsia="黑体" w:hAnsi="黑体" w:cs="仿宋_GB2312" w:hint="eastAsia"/>
          <w:snapToGrid w:val="0"/>
          <w:color w:val="000000"/>
          <w:kern w:val="21"/>
          <w:sz w:val="24"/>
        </w:rPr>
        <w:t>木结构承重模型用承压垫板尺寸： 80mm×80mm。见图一</w:t>
      </w:r>
    </w:p>
    <w:p w:rsidR="00504557" w:rsidRDefault="00504557" w:rsidP="00504557">
      <w:pPr>
        <w:spacing w:line="360" w:lineRule="auto"/>
        <w:ind w:firstLineChars="196" w:firstLine="470"/>
        <w:rPr>
          <w:rFonts w:ascii="黑体" w:eastAsia="黑体" w:hAnsi="黑体" w:cs="仿宋_GB2312"/>
          <w:snapToGrid w:val="0"/>
          <w:color w:val="000000"/>
          <w:kern w:val="21"/>
          <w:sz w:val="24"/>
        </w:rPr>
      </w:pPr>
      <w:r>
        <w:rPr>
          <w:rFonts w:ascii="黑体" w:eastAsia="黑体" w:hAnsi="黑体" w:cs="仿宋_GB2312" w:hint="eastAsia"/>
          <w:snapToGrid w:val="0"/>
          <w:color w:val="000000"/>
          <w:kern w:val="21"/>
          <w:sz w:val="24"/>
        </w:rPr>
        <w:t>（四）承重赛程序：</w:t>
      </w:r>
    </w:p>
    <w:p w:rsidR="00504557" w:rsidRDefault="00504557" w:rsidP="00504557">
      <w:pPr>
        <w:spacing w:line="360" w:lineRule="auto"/>
        <w:ind w:firstLineChars="196" w:firstLine="470"/>
        <w:rPr>
          <w:rFonts w:ascii="黑体" w:eastAsia="黑体" w:hAnsi="黑体" w:cs="仿宋_GB2312"/>
          <w:snapToGrid w:val="0"/>
          <w:color w:val="000000"/>
          <w:kern w:val="21"/>
          <w:sz w:val="24"/>
        </w:rPr>
      </w:pPr>
      <w:r w:rsidRPr="00504557">
        <w:rPr>
          <w:rFonts w:ascii="黑体" w:eastAsia="黑体" w:hAnsi="黑体" w:cs="仿宋_GB2312" w:hint="eastAsia"/>
          <w:snapToGrid w:val="0"/>
          <w:color w:val="000000"/>
          <w:kern w:val="21"/>
          <w:sz w:val="24"/>
        </w:rPr>
        <w:t>1</w:t>
      </w:r>
      <w:r w:rsidR="00ED0D3C">
        <w:rPr>
          <w:rFonts w:ascii="黑体" w:eastAsia="黑体" w:hAnsi="黑体" w:cs="仿宋_GB2312" w:hint="eastAsia"/>
          <w:snapToGrid w:val="0"/>
          <w:color w:val="000000"/>
          <w:kern w:val="21"/>
          <w:sz w:val="24"/>
        </w:rPr>
        <w:t>.</w:t>
      </w:r>
      <w:r>
        <w:rPr>
          <w:rFonts w:ascii="黑体" w:eastAsia="黑体" w:hAnsi="黑体" w:cs="仿宋_GB2312" w:hint="eastAsia"/>
          <w:snapToGrid w:val="0"/>
          <w:color w:val="000000"/>
          <w:kern w:val="21"/>
          <w:sz w:val="24"/>
        </w:rPr>
        <w:t>运动员入场后须</w:t>
      </w:r>
      <w:r w:rsidRPr="00504557">
        <w:rPr>
          <w:rFonts w:ascii="黑体" w:eastAsia="黑体" w:hAnsi="黑体" w:cs="仿宋_GB2312" w:hint="eastAsia"/>
          <w:snapToGrid w:val="0"/>
          <w:color w:val="000000"/>
          <w:kern w:val="21"/>
          <w:sz w:val="24"/>
        </w:rPr>
        <w:t>在1</w:t>
      </w:r>
      <w:r>
        <w:rPr>
          <w:rFonts w:ascii="黑体" w:eastAsia="黑体" w:hAnsi="黑体" w:cs="仿宋_GB2312" w:hint="eastAsia"/>
          <w:snapToGrid w:val="0"/>
          <w:color w:val="000000"/>
          <w:kern w:val="21"/>
          <w:sz w:val="24"/>
        </w:rPr>
        <w:t>分钟内将桥梁、承压垫板要求放置好并举手示意。裁 判员发“开始”口</w:t>
      </w:r>
      <w:r w:rsidRPr="00504557">
        <w:rPr>
          <w:rFonts w:ascii="黑体" w:eastAsia="黑体" w:hAnsi="黑体" w:cs="仿宋_GB2312" w:hint="eastAsia"/>
          <w:snapToGrid w:val="0"/>
          <w:color w:val="000000"/>
          <w:kern w:val="21"/>
          <w:sz w:val="24"/>
        </w:rPr>
        <w:t>令2</w:t>
      </w:r>
      <w:r>
        <w:rPr>
          <w:rFonts w:ascii="黑体" w:eastAsia="黑体" w:hAnsi="黑体" w:cs="仿宋_GB2312" w:hint="eastAsia"/>
          <w:snapToGrid w:val="0"/>
          <w:color w:val="000000"/>
          <w:kern w:val="21"/>
          <w:sz w:val="24"/>
        </w:rPr>
        <w:t>分钟计时开始、运动员开始利用称重测试器材对桥梁模型施压</w:t>
      </w:r>
      <w:r w:rsidRPr="00504557">
        <w:rPr>
          <w:rFonts w:ascii="黑体" w:eastAsia="黑体" w:hAnsi="黑体" w:cs="仿宋_GB2312" w:hint="eastAsia"/>
          <w:snapToGrid w:val="0"/>
          <w:color w:val="000000"/>
          <w:kern w:val="21"/>
          <w:sz w:val="24"/>
        </w:rPr>
        <w:t xml:space="preserve">。 </w:t>
      </w:r>
      <w:r>
        <w:rPr>
          <w:rFonts w:ascii="黑体" w:eastAsia="黑体" w:hAnsi="黑体" w:cs="仿宋_GB2312" w:hint="eastAsia"/>
          <w:snapToGrid w:val="0"/>
          <w:color w:val="000000"/>
          <w:kern w:val="21"/>
          <w:sz w:val="24"/>
        </w:rPr>
        <w:t xml:space="preserve">            </w:t>
      </w:r>
    </w:p>
    <w:p w:rsidR="00504557" w:rsidRPr="00504557" w:rsidRDefault="00504557" w:rsidP="00504557">
      <w:pPr>
        <w:spacing w:line="360" w:lineRule="auto"/>
        <w:ind w:firstLineChars="196" w:firstLine="470"/>
        <w:rPr>
          <w:rFonts w:ascii="黑体" w:eastAsia="黑体" w:hAnsi="黑体" w:cs="仿宋_GB2312"/>
          <w:snapToGrid w:val="0"/>
          <w:color w:val="000000"/>
          <w:kern w:val="21"/>
          <w:sz w:val="24"/>
        </w:rPr>
      </w:pPr>
      <w:r w:rsidRPr="00504557">
        <w:rPr>
          <w:rFonts w:ascii="黑体" w:eastAsia="黑体" w:hAnsi="黑体" w:cs="仿宋_GB2312" w:hint="eastAsia"/>
          <w:snapToGrid w:val="0"/>
          <w:color w:val="000000"/>
          <w:kern w:val="21"/>
          <w:sz w:val="24"/>
        </w:rPr>
        <w:t>2</w:t>
      </w:r>
      <w:r w:rsidR="00ED0D3C">
        <w:rPr>
          <w:rFonts w:ascii="黑体" w:eastAsia="黑体" w:hAnsi="黑体" w:cs="仿宋_GB2312" w:hint="eastAsia"/>
          <w:snapToGrid w:val="0"/>
          <w:color w:val="000000"/>
          <w:kern w:val="21"/>
          <w:sz w:val="24"/>
        </w:rPr>
        <w:t>.</w:t>
      </w:r>
      <w:r>
        <w:rPr>
          <w:rFonts w:ascii="黑体" w:eastAsia="黑体" w:hAnsi="黑体" w:cs="仿宋_GB2312" w:hint="eastAsia"/>
          <w:snapToGrid w:val="0"/>
          <w:color w:val="000000"/>
          <w:kern w:val="21"/>
          <w:sz w:val="24"/>
        </w:rPr>
        <w:t>承重赛时间</w:t>
      </w:r>
      <w:r w:rsidRPr="00504557">
        <w:rPr>
          <w:rFonts w:ascii="黑体" w:eastAsia="黑体" w:hAnsi="黑体" w:cs="仿宋_GB2312" w:hint="eastAsia"/>
          <w:snapToGrid w:val="0"/>
          <w:color w:val="000000"/>
          <w:kern w:val="21"/>
          <w:sz w:val="24"/>
        </w:rPr>
        <w:t>为2</w:t>
      </w:r>
      <w:r>
        <w:rPr>
          <w:rFonts w:ascii="黑体" w:eastAsia="黑体" w:hAnsi="黑体" w:cs="仿宋_GB2312" w:hint="eastAsia"/>
          <w:snapToGrid w:val="0"/>
          <w:color w:val="000000"/>
          <w:kern w:val="21"/>
          <w:sz w:val="24"/>
        </w:rPr>
        <w:t>分钟，</w:t>
      </w:r>
      <w:r w:rsidRPr="00504557">
        <w:rPr>
          <w:rFonts w:ascii="黑体" w:eastAsia="黑体" w:hAnsi="黑体" w:cs="仿宋_GB2312" w:hint="eastAsia"/>
          <w:snapToGrid w:val="0"/>
          <w:color w:val="000000"/>
          <w:kern w:val="21"/>
          <w:sz w:val="24"/>
        </w:rPr>
        <w:t>2</w:t>
      </w:r>
      <w:r>
        <w:rPr>
          <w:rFonts w:ascii="黑体" w:eastAsia="黑体" w:hAnsi="黑体" w:cs="仿宋_GB2312" w:hint="eastAsia"/>
          <w:snapToGrid w:val="0"/>
          <w:color w:val="000000"/>
          <w:kern w:val="21"/>
          <w:sz w:val="24"/>
        </w:rPr>
        <w:t>分钟内以承重器材显示的最大压力值为该运动员</w:t>
      </w:r>
      <w:r>
        <w:rPr>
          <w:rFonts w:ascii="黑体" w:eastAsia="黑体" w:hAnsi="黑体" w:cs="仿宋_GB2312" w:hint="eastAsia"/>
          <w:snapToGrid w:val="0"/>
          <w:color w:val="000000"/>
          <w:kern w:val="21"/>
          <w:sz w:val="24"/>
        </w:rPr>
        <w:lastRenderedPageBreak/>
        <w:t>的最终成绩</w:t>
      </w:r>
      <w:r w:rsidRPr="00504557">
        <w:rPr>
          <w:rFonts w:ascii="黑体" w:eastAsia="黑体" w:hAnsi="黑体" w:cs="仿宋_GB2312" w:hint="eastAsia"/>
          <w:snapToGrid w:val="0"/>
          <w:color w:val="000000"/>
          <w:kern w:val="21"/>
          <w:sz w:val="24"/>
        </w:rPr>
        <w:t>。</w:t>
      </w:r>
    </w:p>
    <w:p w:rsidR="00504557" w:rsidRDefault="00504557" w:rsidP="00504557">
      <w:pPr>
        <w:spacing w:line="360" w:lineRule="auto"/>
        <w:ind w:firstLineChars="196" w:firstLine="470"/>
        <w:rPr>
          <w:rFonts w:ascii="黑体" w:eastAsia="黑体" w:hAnsi="黑体" w:cs="仿宋_GB2312"/>
          <w:snapToGrid w:val="0"/>
          <w:color w:val="000000"/>
          <w:kern w:val="21"/>
          <w:sz w:val="24"/>
        </w:rPr>
      </w:pPr>
      <w:r>
        <w:rPr>
          <w:rFonts w:ascii="黑体" w:eastAsia="黑体" w:hAnsi="黑体" w:cs="仿宋_GB2312" w:hint="eastAsia"/>
          <w:snapToGrid w:val="0"/>
          <w:color w:val="000000"/>
          <w:kern w:val="21"/>
          <w:sz w:val="24"/>
        </w:rPr>
        <w:t>3</w:t>
      </w:r>
      <w:r w:rsidR="00ED0D3C">
        <w:rPr>
          <w:rFonts w:ascii="黑体" w:eastAsia="黑体" w:hAnsi="黑体" w:cs="仿宋_GB2312" w:hint="eastAsia"/>
          <w:snapToGrid w:val="0"/>
          <w:color w:val="000000"/>
          <w:kern w:val="21"/>
          <w:sz w:val="24"/>
        </w:rPr>
        <w:t>.</w:t>
      </w:r>
      <w:r>
        <w:rPr>
          <w:rFonts w:ascii="黑体" w:eastAsia="黑体" w:hAnsi="黑体" w:cs="仿宋_GB2312" w:hint="eastAsia"/>
          <w:snapToGrid w:val="0"/>
          <w:color w:val="000000"/>
          <w:kern w:val="21"/>
          <w:sz w:val="24"/>
        </w:rPr>
        <w:t>在承重赛过程中，模型与支架之间不得加垫任何辅助物。承重前，模型的最低点不得低于支架的上水平面。见图二</w:t>
      </w:r>
    </w:p>
    <w:p w:rsidR="00504557" w:rsidRDefault="00504557" w:rsidP="00504557">
      <w:pPr>
        <w:spacing w:line="360" w:lineRule="auto"/>
        <w:ind w:firstLineChars="196" w:firstLine="470"/>
        <w:rPr>
          <w:rFonts w:ascii="黑体" w:eastAsia="黑体" w:hAnsi="黑体" w:cs="仿宋_GB2312" w:hint="eastAsia"/>
          <w:snapToGrid w:val="0"/>
          <w:color w:val="000000"/>
          <w:kern w:val="21"/>
          <w:sz w:val="24"/>
        </w:rPr>
      </w:pPr>
      <w:r>
        <w:rPr>
          <w:rFonts w:ascii="黑体" w:eastAsia="黑体" w:hAnsi="黑体" w:cs="仿宋_GB2312" w:hint="eastAsia"/>
          <w:snapToGrid w:val="0"/>
          <w:color w:val="000000"/>
          <w:kern w:val="21"/>
          <w:sz w:val="24"/>
        </w:rPr>
        <w:t>（五）成绩评定标准：</w:t>
      </w:r>
    </w:p>
    <w:p w:rsidR="00504557" w:rsidRDefault="00504557" w:rsidP="00504557">
      <w:pPr>
        <w:spacing w:line="360" w:lineRule="auto"/>
        <w:ind w:firstLineChars="196" w:firstLine="470"/>
        <w:rPr>
          <w:rFonts w:ascii="黑体" w:eastAsia="黑体" w:hAnsi="黑体" w:cs="仿宋_GB2312" w:hint="eastAsia"/>
          <w:snapToGrid w:val="0"/>
          <w:color w:val="000000"/>
          <w:kern w:val="21"/>
          <w:sz w:val="24"/>
        </w:rPr>
      </w:pPr>
      <w:r w:rsidRPr="00504557">
        <w:rPr>
          <w:rFonts w:ascii="黑体" w:eastAsia="黑体" w:hAnsi="黑体" w:cs="仿宋_GB2312" w:hint="eastAsia"/>
          <w:snapToGrid w:val="0"/>
          <w:color w:val="000000"/>
          <w:kern w:val="21"/>
          <w:sz w:val="24"/>
        </w:rPr>
        <w:t>1</w:t>
      </w:r>
      <w:r w:rsidR="00ED0D3C">
        <w:rPr>
          <w:rFonts w:ascii="黑体" w:eastAsia="黑体" w:hAnsi="黑体" w:cs="仿宋_GB2312" w:hint="eastAsia"/>
          <w:snapToGrid w:val="0"/>
          <w:color w:val="000000"/>
          <w:kern w:val="21"/>
          <w:sz w:val="24"/>
        </w:rPr>
        <w:t>.</w:t>
      </w:r>
      <w:r>
        <w:rPr>
          <w:rFonts w:ascii="黑体" w:eastAsia="黑体" w:hAnsi="黑体" w:cs="仿宋_GB2312" w:hint="eastAsia"/>
          <w:snapToGrid w:val="0"/>
          <w:color w:val="000000"/>
          <w:kern w:val="21"/>
          <w:sz w:val="24"/>
        </w:rPr>
        <w:t>根据运动员最终承重重量评定成绩，承重重量以公斤为单位，精确到小数点后第二位。</w:t>
      </w:r>
    </w:p>
    <w:p w:rsidR="00504557" w:rsidRDefault="00504557" w:rsidP="00504557">
      <w:pPr>
        <w:spacing w:line="360" w:lineRule="auto"/>
        <w:ind w:firstLineChars="196" w:firstLine="470"/>
        <w:rPr>
          <w:rFonts w:ascii="黑体" w:eastAsia="黑体" w:hAnsi="黑体" w:cs="仿宋_GB2312"/>
          <w:snapToGrid w:val="0"/>
          <w:color w:val="000000"/>
          <w:kern w:val="21"/>
          <w:sz w:val="24"/>
        </w:rPr>
      </w:pPr>
      <w:r>
        <w:rPr>
          <w:rFonts w:ascii="黑体" w:eastAsia="黑体" w:hAnsi="黑体" w:cs="仿宋_GB2312" w:hint="eastAsia"/>
          <w:snapToGrid w:val="0"/>
          <w:color w:val="000000"/>
          <w:kern w:val="21"/>
          <w:sz w:val="24"/>
        </w:rPr>
        <w:t>2</w:t>
      </w:r>
      <w:r w:rsidR="00ED0D3C">
        <w:rPr>
          <w:rFonts w:ascii="黑体" w:eastAsia="黑体" w:hAnsi="黑体" w:cs="仿宋_GB2312" w:hint="eastAsia"/>
          <w:snapToGrid w:val="0"/>
          <w:color w:val="000000"/>
          <w:kern w:val="21"/>
          <w:sz w:val="24"/>
        </w:rPr>
        <w:t>.</w:t>
      </w:r>
      <w:r>
        <w:rPr>
          <w:rFonts w:ascii="黑体" w:eastAsia="黑体" w:hAnsi="黑体" w:cs="仿宋_GB2312" w:hint="eastAsia"/>
          <w:snapToGrid w:val="0"/>
          <w:color w:val="000000"/>
          <w:kern w:val="21"/>
          <w:sz w:val="24"/>
        </w:rPr>
        <w:t>承重重量高者名次列前；承重重量相同模型自重轻者名次列前。</w:t>
      </w:r>
    </w:p>
    <w:p w:rsidR="00504557" w:rsidRDefault="00504557" w:rsidP="00504557">
      <w:pPr>
        <w:widowControl/>
        <w:spacing w:before="200" w:line="360" w:lineRule="auto"/>
        <w:jc w:val="center"/>
        <w:rPr>
          <w:rFonts w:ascii="黑体" w:eastAsia="黑体" w:hAnsi="黑体" w:cs="仿宋_GB2312"/>
          <w:snapToGrid w:val="0"/>
          <w:color w:val="000000"/>
          <w:kern w:val="21"/>
          <w:sz w:val="24"/>
        </w:rPr>
      </w:pPr>
      <w:r>
        <w:rPr>
          <w:rFonts w:ascii="黑体" w:eastAsia="黑体" w:hAnsi="黑体" w:cs="仿宋_GB2312"/>
          <w:noProof/>
          <w:snapToGrid w:val="0"/>
          <w:color w:val="000000"/>
          <w:kern w:val="21"/>
          <w:sz w:val="24"/>
        </w:rPr>
        <w:drawing>
          <wp:inline distT="0" distB="0" distL="0" distR="0">
            <wp:extent cx="3245307" cy="2651160"/>
            <wp:effectExtent l="19050" t="0" r="0" b="0"/>
            <wp:docPr id="1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20" cy="265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557" w:rsidRDefault="00504557" w:rsidP="00504557">
      <w:pPr>
        <w:spacing w:line="360" w:lineRule="auto"/>
        <w:ind w:firstLineChars="196" w:firstLine="470"/>
        <w:jc w:val="center"/>
        <w:rPr>
          <w:rFonts w:ascii="黑体" w:eastAsia="黑体" w:hAnsi="黑体" w:cs="仿宋_GB2312"/>
          <w:snapToGrid w:val="0"/>
          <w:color w:val="000000"/>
          <w:kern w:val="21"/>
          <w:sz w:val="24"/>
        </w:rPr>
      </w:pPr>
      <w:r>
        <w:rPr>
          <w:rFonts w:ascii="黑体" w:eastAsia="黑体" w:hAnsi="黑体" w:cs="仿宋_GB2312"/>
          <w:noProof/>
          <w:snapToGrid w:val="0"/>
          <w:color w:val="000000"/>
          <w:kern w:val="21"/>
          <w:sz w:val="24"/>
        </w:rPr>
        <w:drawing>
          <wp:inline distT="0" distB="0" distL="0" distR="0">
            <wp:extent cx="3629025" cy="3227494"/>
            <wp:effectExtent l="19050" t="0" r="9525" b="0"/>
            <wp:docPr id="3" name="图片 1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无标题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227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58C" w:rsidRPr="0003758C" w:rsidRDefault="0003758C" w:rsidP="0003758C">
      <w:pPr>
        <w:jc w:val="center"/>
        <w:rPr>
          <w:sz w:val="28"/>
          <w:szCs w:val="28"/>
        </w:rPr>
      </w:pPr>
    </w:p>
    <w:sectPr w:rsidR="0003758C" w:rsidRPr="0003758C" w:rsidSect="00E21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25E" w:rsidRDefault="0053525E" w:rsidP="00441D25">
      <w:r>
        <w:separator/>
      </w:r>
    </w:p>
  </w:endnote>
  <w:endnote w:type="continuationSeparator" w:id="0">
    <w:p w:rsidR="0053525E" w:rsidRDefault="0053525E" w:rsidP="00441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25E" w:rsidRDefault="0053525E" w:rsidP="00441D25">
      <w:r>
        <w:separator/>
      </w:r>
    </w:p>
  </w:footnote>
  <w:footnote w:type="continuationSeparator" w:id="0">
    <w:p w:rsidR="0053525E" w:rsidRDefault="0053525E" w:rsidP="00441D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3692"/>
    <w:rsid w:val="000254EE"/>
    <w:rsid w:val="0003758C"/>
    <w:rsid w:val="000D5325"/>
    <w:rsid w:val="000E5FC3"/>
    <w:rsid w:val="001509D8"/>
    <w:rsid w:val="00281D64"/>
    <w:rsid w:val="00364EE1"/>
    <w:rsid w:val="00394CA0"/>
    <w:rsid w:val="004067CC"/>
    <w:rsid w:val="00411CD3"/>
    <w:rsid w:val="00441D25"/>
    <w:rsid w:val="0050417D"/>
    <w:rsid w:val="00504557"/>
    <w:rsid w:val="0053525E"/>
    <w:rsid w:val="005C1AC7"/>
    <w:rsid w:val="006D1B9F"/>
    <w:rsid w:val="007C44DB"/>
    <w:rsid w:val="008E4A2F"/>
    <w:rsid w:val="00AF482F"/>
    <w:rsid w:val="00C72B6E"/>
    <w:rsid w:val="00CE0E64"/>
    <w:rsid w:val="00D268FA"/>
    <w:rsid w:val="00E21D19"/>
    <w:rsid w:val="00ED0D3C"/>
    <w:rsid w:val="00F93692"/>
    <w:rsid w:val="00FA06CD"/>
    <w:rsid w:val="00FC1CF6"/>
    <w:rsid w:val="00FE1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D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81D6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81D64"/>
  </w:style>
  <w:style w:type="table" w:styleId="a4">
    <w:name w:val="Table Grid"/>
    <w:basedOn w:val="a1"/>
    <w:uiPriority w:val="59"/>
    <w:rsid w:val="00281D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441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41D25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441D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441D25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50417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041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</cp:revision>
  <dcterms:created xsi:type="dcterms:W3CDTF">2018-03-23T04:01:00Z</dcterms:created>
  <dcterms:modified xsi:type="dcterms:W3CDTF">2018-04-04T05:56:00Z</dcterms:modified>
</cp:coreProperties>
</file>