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1" w:line="228" w:lineRule="auto"/>
        <w:ind w:left="29"/>
      </w:pPr>
      <w:r>
        <w:rPr>
          <w:spacing w:val="-8"/>
        </w:rPr>
        <w:t>附件</w:t>
      </w:r>
      <w:r>
        <w:rPr>
          <w:spacing w:val="-55"/>
        </w:rPr>
        <w:t xml:space="preserve"> </w:t>
      </w:r>
      <w:r>
        <w:rPr>
          <w:spacing w:val="-8"/>
        </w:rPr>
        <w:t>3：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39" w:line="222" w:lineRule="auto"/>
        <w:ind w:left="277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典型案例写作要求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pacing w:val="0"/>
          <w:sz w:val="21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right="0" w:firstLine="600" w:firstLineChars="200"/>
        <w:textAlignment w:val="baseline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>（一）内容要求：应包含项目创新、效果呈现（学生获得感）、社会影响</w:t>
      </w:r>
      <w:r>
        <w:rPr>
          <w:rFonts w:hint="eastAsia"/>
          <w:spacing w:val="0"/>
          <w:sz w:val="30"/>
          <w:szCs w:val="30"/>
          <w:lang w:eastAsia="zh-CN"/>
        </w:rPr>
        <w:t>、</w:t>
      </w:r>
      <w:r>
        <w:rPr>
          <w:spacing w:val="0"/>
          <w:sz w:val="30"/>
          <w:szCs w:val="30"/>
        </w:rPr>
        <w:t>专家点评，能够量化的尽量以量化体现。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right="0" w:firstLine="600" w:firstLineChars="200"/>
        <w:textAlignment w:val="baseline"/>
        <w:rPr>
          <w:spacing w:val="0"/>
          <w:sz w:val="30"/>
          <w:szCs w:val="30"/>
        </w:rPr>
      </w:pPr>
      <w:r>
        <w:rPr>
          <w:spacing w:val="0"/>
          <w:sz w:val="30"/>
          <w:szCs w:val="30"/>
        </w:rPr>
        <w:t>（二）文字要求：文字朴实，文风鲜活，突出重点亮点，体现特色，少用套话，多用数据和事例应翔实准确（应提供最新数据），有针对性和可复制性。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480" w:lineRule="auto"/>
        <w:ind w:left="0" w:right="0" w:firstLine="600" w:firstLineChars="200"/>
        <w:textAlignment w:val="baseline"/>
        <w:rPr>
          <w:rFonts w:ascii="宋体" w:hAnsi="宋体" w:eastAsia="宋体" w:cs="宋体"/>
          <w:spacing w:val="0"/>
          <w:sz w:val="30"/>
          <w:szCs w:val="30"/>
        </w:rPr>
      </w:pPr>
      <w:r>
        <w:rPr>
          <w:spacing w:val="0"/>
          <w:sz w:val="30"/>
          <w:szCs w:val="30"/>
        </w:rPr>
        <w:t>（三）格式要求：标题应有吸引力，一般不超过18字。标题用二号方正小标宋简体，正文使用三号仿宋 GB2312，字间距28磅。标题下方居中位置请用三号楷体注明学校、个人、集体名称，并署联系方式</w:t>
      </w:r>
      <w:r>
        <w:rPr>
          <w:rFonts w:hint="eastAsia"/>
          <w:spacing w:val="0"/>
          <w:sz w:val="30"/>
          <w:szCs w:val="30"/>
          <w:lang w:eastAsia="zh-CN"/>
        </w:rPr>
        <w:t>。</w:t>
      </w:r>
      <w:r>
        <w:rPr>
          <w:spacing w:val="0"/>
          <w:sz w:val="30"/>
          <w:szCs w:val="30"/>
        </w:rPr>
        <w:t>案例篇幅一般在2000左右，另根据需要附高清图片3-5张。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ind w:left="0" w:right="0"/>
        <w:textAlignment w:val="baseline"/>
      </w:pPr>
    </w:p>
    <w:sectPr>
      <w:footerReference r:id="rId5" w:type="default"/>
      <w:pgSz w:w="11906" w:h="16839"/>
      <w:pgMar w:top="1431" w:right="1217" w:bottom="1551" w:left="1649" w:header="0" w:footer="127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44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7"/>
        <w:sz w:val="28"/>
        <w:szCs w:val="28"/>
      </w:rPr>
      <w:t>-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9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39250194"/>
    <w:rsid w:val="3925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2024-04-29T05:04:00Z</dcterms:created>
  <dc:creator>Lenovo</dc:creator>
  <cp:lastModifiedBy>Lenovo</cp:lastModifiedBy>
  <dcterms:modified xsi:type="dcterms:W3CDTF">2024-04-29T05:09:26Z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0A0BFDD6817A45E080CCE51FF05330B1_11</vt:lpwstr>
  </property>
</Properties>
</file>