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Cs w:val="22"/>
        </w:rPr>
      </w:pPr>
      <w:r>
        <w:rPr>
          <w:rFonts w:hint="eastAsia" w:ascii="黑体" w:hAnsi="黑体" w:eastAsia="黑体"/>
          <w:szCs w:val="22"/>
        </w:rPr>
        <w:t>附件3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kern w:val="0"/>
          <w:sz w:val="42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kern w:val="0"/>
          <w:sz w:val="42"/>
          <w:szCs w:val="44"/>
        </w:rPr>
        <w:t>2022年鄞州区义务段学校招生工作时间安排表</w:t>
      </w:r>
      <w:bookmarkEnd w:id="0"/>
    </w:p>
    <w:p>
      <w:pPr>
        <w:widowControl/>
        <w:spacing w:line="460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</w:p>
    <w:tbl>
      <w:tblPr>
        <w:tblStyle w:val="3"/>
        <w:tblW w:w="93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5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tblHeader/>
          <w:jc w:val="center"/>
        </w:trPr>
        <w:tc>
          <w:tcPr>
            <w:tcW w:w="35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32"/>
              </w:rPr>
            </w:pPr>
            <w:r>
              <w:rPr>
                <w:rFonts w:ascii="宋体" w:hAnsi="宋体" w:eastAsia="宋体"/>
                <w:b/>
                <w:szCs w:val="32"/>
              </w:rPr>
              <w:t>时    间</w:t>
            </w:r>
          </w:p>
        </w:tc>
        <w:tc>
          <w:tcPr>
            <w:tcW w:w="58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32"/>
              </w:rPr>
            </w:pPr>
            <w:r>
              <w:rPr>
                <w:rFonts w:ascii="宋体" w:hAnsi="宋体" w:eastAsia="宋体"/>
                <w:b/>
                <w:szCs w:val="32"/>
              </w:rPr>
              <w:t>内        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3544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小学段：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  <w:r>
              <w:rPr>
                <w:rFonts w:ascii="宋体" w:hAnsi="宋体" w:eastAsia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～5</w:t>
            </w:r>
            <w:r>
              <w:rPr>
                <w:rFonts w:ascii="宋体" w:hAnsi="宋体" w:eastAsia="宋体"/>
                <w:sz w:val="28"/>
                <w:szCs w:val="28"/>
              </w:rPr>
              <w:t>日</w:t>
            </w:r>
          </w:p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（每天7:30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～</w:t>
            </w:r>
            <w:r>
              <w:rPr>
                <w:rFonts w:ascii="宋体" w:hAnsi="宋体" w:eastAsia="宋体"/>
                <w:sz w:val="28"/>
                <w:szCs w:val="28"/>
              </w:rPr>
              <w:t>22:30）</w:t>
            </w:r>
          </w:p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初中段：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  <w:r>
              <w:rPr>
                <w:rFonts w:ascii="宋体" w:hAnsi="宋体" w:eastAsia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  <w:r>
              <w:rPr>
                <w:rFonts w:ascii="宋体" w:hAnsi="宋体" w:eastAsia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～9</w:t>
            </w:r>
            <w:r>
              <w:rPr>
                <w:rFonts w:ascii="宋体" w:hAnsi="宋体" w:eastAsia="宋体"/>
                <w:sz w:val="28"/>
                <w:szCs w:val="28"/>
              </w:rPr>
              <w:t>日</w:t>
            </w:r>
          </w:p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（每天7:30~22:30）</w:t>
            </w:r>
          </w:p>
        </w:tc>
        <w:tc>
          <w:tcPr>
            <w:tcW w:w="5800" w:type="dxa"/>
            <w:noWrap w:val="0"/>
            <w:vAlign w:val="center"/>
          </w:tcPr>
          <w:p>
            <w:pPr>
              <w:tabs>
                <w:tab w:val="left" w:pos="312"/>
              </w:tabs>
              <w:spacing w:line="440" w:lineRule="exac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家长从浙江政务网（网址：</w:t>
            </w:r>
            <w:r>
              <w:rPr>
                <w:rFonts w:ascii="宋体" w:hAnsi="宋体" w:eastAsia="宋体"/>
                <w:szCs w:val="32"/>
              </w:rPr>
              <w:t>http://nb.zjzwfw.gov.cn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），通过授权登录招生管理系统进行报名。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544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  <w:r>
              <w:rPr>
                <w:rFonts w:ascii="宋体" w:hAnsi="宋体" w:eastAsia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20</w:t>
            </w:r>
            <w:r>
              <w:rPr>
                <w:rFonts w:ascii="宋体" w:hAnsi="宋体" w:eastAsia="宋体"/>
                <w:sz w:val="28"/>
                <w:szCs w:val="28"/>
              </w:rPr>
              <w:t>日前</w:t>
            </w:r>
          </w:p>
        </w:tc>
        <w:tc>
          <w:tcPr>
            <w:tcW w:w="5800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完成报名资料信息核验，核验结果通知家长，并完成招生管理系统相关报名数据修正。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544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  <w:r>
              <w:rPr>
                <w:rFonts w:ascii="宋体" w:hAnsi="宋体" w:eastAsia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22</w:t>
            </w:r>
            <w:r>
              <w:rPr>
                <w:rFonts w:ascii="宋体" w:hAnsi="宋体" w:eastAsia="宋体"/>
                <w:sz w:val="28"/>
                <w:szCs w:val="28"/>
              </w:rPr>
              <w:t>日前</w:t>
            </w:r>
          </w:p>
        </w:tc>
        <w:tc>
          <w:tcPr>
            <w:tcW w:w="5800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完成招生管理系统相关报名数据第二次确认。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544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  <w:r>
              <w:rPr>
                <w:rFonts w:ascii="宋体" w:hAnsi="宋体" w:eastAsia="宋体"/>
                <w:sz w:val="28"/>
                <w:szCs w:val="28"/>
              </w:rPr>
              <w:t>月2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  <w:r>
              <w:rPr>
                <w:rFonts w:ascii="宋体" w:hAnsi="宋体" w:eastAsia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～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9</w:t>
            </w:r>
            <w:r>
              <w:rPr>
                <w:rFonts w:ascii="宋体" w:hAnsi="宋体" w:eastAsia="宋体"/>
                <w:sz w:val="28"/>
                <w:szCs w:val="28"/>
              </w:rPr>
              <w:t>日</w:t>
            </w:r>
          </w:p>
        </w:tc>
        <w:tc>
          <w:tcPr>
            <w:tcW w:w="5800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民办义务段学校录取，并将录取名单录入招生管理系统。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544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  <w:r>
              <w:rPr>
                <w:rFonts w:ascii="宋体" w:hAnsi="宋体" w:eastAsia="宋体"/>
                <w:sz w:val="28"/>
                <w:szCs w:val="28"/>
              </w:rPr>
              <w:t>月2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  <w:r>
              <w:rPr>
                <w:rFonts w:ascii="宋体" w:hAnsi="宋体" w:eastAsia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～</w:t>
            </w:r>
            <w:r>
              <w:rPr>
                <w:rFonts w:ascii="宋体" w:hAnsi="宋体" w:eastAsia="宋体"/>
                <w:sz w:val="28"/>
                <w:szCs w:val="28"/>
              </w:rPr>
              <w:t>29日</w:t>
            </w:r>
          </w:p>
        </w:tc>
        <w:tc>
          <w:tcPr>
            <w:tcW w:w="5800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公办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义务段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学校第一阶段录取。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544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  <w:r>
              <w:rPr>
                <w:rFonts w:ascii="宋体" w:hAnsi="宋体" w:eastAsia="宋体"/>
                <w:sz w:val="28"/>
                <w:szCs w:val="28"/>
              </w:rPr>
              <w:t>月30日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～8</w:t>
            </w:r>
            <w:r>
              <w:rPr>
                <w:rFonts w:ascii="宋体" w:hAnsi="宋体" w:eastAsia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t>日</w:t>
            </w:r>
          </w:p>
        </w:tc>
        <w:tc>
          <w:tcPr>
            <w:tcW w:w="5800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公办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义务段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学校第二阶段录取；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符合我区入学条件的随迁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子女量化积分入学。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544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  <w:r>
              <w:rPr>
                <w:rFonts w:ascii="宋体" w:hAnsi="宋体" w:eastAsia="宋体"/>
                <w:sz w:val="28"/>
                <w:szCs w:val="28"/>
              </w:rPr>
              <w:t>月10日</w:t>
            </w:r>
          </w:p>
        </w:tc>
        <w:tc>
          <w:tcPr>
            <w:tcW w:w="58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义务段学校招生结束。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544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8月31日前</w:t>
            </w:r>
          </w:p>
        </w:tc>
        <w:tc>
          <w:tcPr>
            <w:tcW w:w="58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将所有录取名单录入招生管理系统。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F18B9"/>
    <w:rsid w:val="39102BD5"/>
    <w:rsid w:val="4F8F18B9"/>
    <w:rsid w:val="5ED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2022-07-01T01:08:00Z</dcterms:created>
  <dc:creator>Mr   川川川川川。</dc:creator>
  <cp:lastModifiedBy>Mr   川川川川川。</cp:lastModifiedBy>
  <dcterms:modified xsi:type="dcterms:W3CDTF">2022-07-01T01:10:23Z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